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BBA" w:rsidRPr="00EA72FD" w:rsidRDefault="00B06BBA" w:rsidP="00B06BBA">
      <w:pPr>
        <w:suppressAutoHyphens/>
        <w:ind w:firstLine="5670"/>
        <w:textAlignment w:val="baseline"/>
        <w:rPr>
          <w:kern w:val="3"/>
          <w:szCs w:val="24"/>
        </w:rPr>
      </w:pPr>
      <w:r w:rsidRPr="00EA72FD">
        <w:rPr>
          <w:kern w:val="3"/>
          <w:szCs w:val="24"/>
        </w:rPr>
        <w:t>PATVIRTINTA</w:t>
      </w:r>
    </w:p>
    <w:p w:rsidR="00B06BBA" w:rsidRPr="00EA72FD" w:rsidRDefault="00B06BBA" w:rsidP="00B06BBA">
      <w:pPr>
        <w:ind w:left="-105" w:firstLine="4925"/>
        <w:rPr>
          <w:szCs w:val="24"/>
        </w:rPr>
      </w:pPr>
      <w:r w:rsidRPr="00EA72FD">
        <w:rPr>
          <w:szCs w:val="24"/>
        </w:rPr>
        <w:t xml:space="preserve">              Raseinių rajono savivaldybės mero</w:t>
      </w:r>
    </w:p>
    <w:p w:rsidR="00B06BBA" w:rsidRPr="00EA72FD" w:rsidRDefault="00B06BBA" w:rsidP="00B06BBA">
      <w:pPr>
        <w:suppressAutoHyphens/>
        <w:ind w:firstLine="5529"/>
        <w:textAlignment w:val="baseline"/>
        <w:rPr>
          <w:szCs w:val="24"/>
        </w:rPr>
      </w:pPr>
      <w:r w:rsidRPr="00EA72FD">
        <w:rPr>
          <w:szCs w:val="24"/>
        </w:rPr>
        <w:t xml:space="preserve">  2025 m. gegužės   d. potvarkiu </w:t>
      </w:r>
    </w:p>
    <w:p w:rsidR="00B06BBA" w:rsidRPr="00EA72FD" w:rsidRDefault="00B06BBA" w:rsidP="00B06BBA">
      <w:pPr>
        <w:suppressAutoHyphens/>
        <w:ind w:firstLine="5529"/>
        <w:textAlignment w:val="baseline"/>
        <w:rPr>
          <w:kern w:val="3"/>
          <w:szCs w:val="24"/>
        </w:rPr>
      </w:pPr>
      <w:r w:rsidRPr="00EA72FD">
        <w:rPr>
          <w:szCs w:val="24"/>
        </w:rPr>
        <w:t xml:space="preserve">   Nr. </w:t>
      </w:r>
      <w:bookmarkStart w:id="0" w:name="n_0"/>
      <w:r w:rsidRPr="00EA72FD">
        <w:rPr>
          <w:szCs w:val="24"/>
        </w:rPr>
        <w:t>M-</w:t>
      </w:r>
      <w:bookmarkEnd w:id="0"/>
    </w:p>
    <w:p w:rsidR="00B06BBA" w:rsidRPr="00EA72FD" w:rsidRDefault="00B06BBA" w:rsidP="00B06BBA">
      <w:pPr>
        <w:suppressAutoHyphens/>
        <w:ind w:firstLine="62"/>
        <w:jc w:val="both"/>
        <w:textAlignment w:val="baseline"/>
        <w:rPr>
          <w:b/>
          <w:kern w:val="3"/>
          <w:szCs w:val="24"/>
        </w:rPr>
      </w:pPr>
    </w:p>
    <w:p w:rsidR="00B06BBA" w:rsidRPr="00EA72FD" w:rsidRDefault="00B06BBA" w:rsidP="00EA72FD">
      <w:pPr>
        <w:suppressAutoHyphens/>
        <w:spacing w:line="360" w:lineRule="auto"/>
        <w:ind w:firstLine="720"/>
        <w:jc w:val="center"/>
        <w:textAlignment w:val="baseline"/>
        <w:rPr>
          <w:b/>
          <w:kern w:val="3"/>
          <w:szCs w:val="24"/>
        </w:rPr>
      </w:pPr>
      <w:bookmarkStart w:id="1" w:name="_Hlk196901549"/>
      <w:r w:rsidRPr="00EA72FD">
        <w:rPr>
          <w:b/>
          <w:szCs w:val="24"/>
          <w:lang w:eastAsia="en-GB"/>
        </w:rPr>
        <w:t>RASEINIŲ RAJONO SAVIVALDYBĖS VAIKŲ IR JAUNIMO VASAROS STOVYKLŲ</w:t>
      </w:r>
      <w:r w:rsidR="00F116D5" w:rsidRPr="00EA72FD">
        <w:rPr>
          <w:b/>
          <w:szCs w:val="24"/>
          <w:lang w:eastAsia="en-GB"/>
        </w:rPr>
        <w:t xml:space="preserve"> PROGRAMŲ</w:t>
      </w:r>
      <w:r w:rsidRPr="00EA72FD">
        <w:rPr>
          <w:b/>
          <w:szCs w:val="24"/>
          <w:lang w:eastAsia="en-GB"/>
        </w:rPr>
        <w:t xml:space="preserve"> </w:t>
      </w:r>
      <w:bookmarkEnd w:id="1"/>
      <w:r w:rsidRPr="00EA72FD">
        <w:rPr>
          <w:b/>
          <w:szCs w:val="24"/>
          <w:lang w:eastAsia="en-GB"/>
        </w:rPr>
        <w:t>FINANSAVIMO TVARKOS APRAŠ</w:t>
      </w:r>
      <w:r w:rsidRPr="00EA72FD">
        <w:rPr>
          <w:b/>
          <w:bCs/>
          <w:caps/>
          <w:szCs w:val="24"/>
        </w:rPr>
        <w:t>AS</w:t>
      </w:r>
    </w:p>
    <w:p w:rsidR="00B06BBA" w:rsidRPr="00EA72FD" w:rsidRDefault="00B06BBA" w:rsidP="00EA72FD">
      <w:pPr>
        <w:suppressAutoHyphens/>
        <w:spacing w:line="360" w:lineRule="auto"/>
        <w:ind w:firstLine="720"/>
        <w:jc w:val="center"/>
        <w:textAlignment w:val="baseline"/>
        <w:rPr>
          <w:b/>
          <w:kern w:val="3"/>
          <w:szCs w:val="24"/>
        </w:rPr>
      </w:pPr>
    </w:p>
    <w:p w:rsidR="00B06BBA" w:rsidRPr="00EA72FD" w:rsidRDefault="00B06BBA" w:rsidP="00EA72FD">
      <w:pPr>
        <w:keepNext/>
        <w:suppressAutoHyphens/>
        <w:spacing w:line="360" w:lineRule="auto"/>
        <w:ind w:firstLine="720"/>
        <w:jc w:val="center"/>
        <w:textAlignment w:val="baseline"/>
        <w:outlineLvl w:val="6"/>
        <w:rPr>
          <w:b/>
          <w:kern w:val="3"/>
          <w:szCs w:val="24"/>
        </w:rPr>
      </w:pPr>
      <w:r w:rsidRPr="00EA72FD">
        <w:rPr>
          <w:b/>
          <w:kern w:val="3"/>
          <w:szCs w:val="24"/>
        </w:rPr>
        <w:t>I SKYRIUS</w:t>
      </w:r>
    </w:p>
    <w:p w:rsidR="00B06BBA" w:rsidRPr="00EA72FD" w:rsidRDefault="00B06BBA" w:rsidP="00EA72FD">
      <w:pPr>
        <w:keepNext/>
        <w:suppressAutoHyphens/>
        <w:spacing w:line="360" w:lineRule="auto"/>
        <w:ind w:firstLine="720"/>
        <w:jc w:val="center"/>
        <w:textAlignment w:val="baseline"/>
        <w:outlineLvl w:val="6"/>
        <w:rPr>
          <w:b/>
          <w:kern w:val="3"/>
          <w:szCs w:val="24"/>
        </w:rPr>
      </w:pPr>
      <w:r w:rsidRPr="00EA72FD">
        <w:rPr>
          <w:b/>
          <w:kern w:val="3"/>
          <w:szCs w:val="24"/>
        </w:rPr>
        <w:t>BENDROSIOS NUOSTATOS</w:t>
      </w:r>
    </w:p>
    <w:p w:rsidR="00B06BBA" w:rsidRPr="00EA72FD" w:rsidRDefault="00B06BBA" w:rsidP="00EA72FD">
      <w:pPr>
        <w:suppressAutoHyphens/>
        <w:spacing w:line="360" w:lineRule="auto"/>
        <w:ind w:firstLine="720"/>
        <w:jc w:val="both"/>
        <w:textAlignment w:val="baseline"/>
        <w:rPr>
          <w:kern w:val="3"/>
          <w:szCs w:val="24"/>
        </w:rPr>
      </w:pPr>
    </w:p>
    <w:p w:rsidR="00B06BBA" w:rsidRPr="00EA72FD" w:rsidRDefault="00B06BBA" w:rsidP="00EA72FD">
      <w:pPr>
        <w:tabs>
          <w:tab w:val="left" w:pos="851"/>
        </w:tabs>
        <w:suppressAutoHyphens/>
        <w:spacing w:line="360" w:lineRule="auto"/>
        <w:ind w:firstLine="720"/>
        <w:jc w:val="both"/>
        <w:textAlignment w:val="baseline"/>
        <w:rPr>
          <w:kern w:val="3"/>
          <w:szCs w:val="24"/>
          <w:lang w:eastAsia="lt-LT"/>
        </w:rPr>
      </w:pPr>
      <w:r w:rsidRPr="00EA72FD">
        <w:rPr>
          <w:kern w:val="3"/>
          <w:szCs w:val="24"/>
          <w:lang w:eastAsia="lt-LT"/>
        </w:rPr>
        <w:t>1.</w:t>
      </w:r>
      <w:r w:rsidRPr="00EA72FD">
        <w:rPr>
          <w:kern w:val="3"/>
          <w:szCs w:val="24"/>
          <w:lang w:eastAsia="lt-LT"/>
        </w:rPr>
        <w:tab/>
      </w:r>
      <w:r w:rsidRPr="00EA72FD">
        <w:rPr>
          <w:bCs/>
          <w:szCs w:val="24"/>
          <w:lang w:eastAsia="en-GB"/>
        </w:rPr>
        <w:t xml:space="preserve">Raseinių rajono savivaldybės </w:t>
      </w:r>
      <w:r w:rsidRPr="00EA72FD">
        <w:rPr>
          <w:kern w:val="3"/>
          <w:szCs w:val="24"/>
        </w:rPr>
        <w:t xml:space="preserve">(toliau – Savivaldybė) </w:t>
      </w:r>
      <w:r w:rsidRPr="00EA72FD">
        <w:rPr>
          <w:bCs/>
          <w:szCs w:val="24"/>
          <w:lang w:eastAsia="en-GB"/>
        </w:rPr>
        <w:t xml:space="preserve">vaikų ir jaunimo vasaros stovyklų </w:t>
      </w:r>
      <w:r w:rsidR="00F116D5" w:rsidRPr="00EA72FD">
        <w:rPr>
          <w:bCs/>
          <w:szCs w:val="24"/>
          <w:lang w:eastAsia="en-GB"/>
        </w:rPr>
        <w:t xml:space="preserve">programų </w:t>
      </w:r>
      <w:r w:rsidRPr="00EA72FD">
        <w:rPr>
          <w:bCs/>
          <w:szCs w:val="24"/>
          <w:lang w:eastAsia="en-GB"/>
        </w:rPr>
        <w:t xml:space="preserve">finansavimo </w:t>
      </w:r>
      <w:r w:rsidRPr="00EA72FD">
        <w:rPr>
          <w:kern w:val="3"/>
          <w:szCs w:val="24"/>
        </w:rPr>
        <w:t>tvarkos aprašas (toliau – Aprašas) nustato</w:t>
      </w:r>
      <w:r w:rsidRPr="00EA72FD">
        <w:rPr>
          <w:kern w:val="3"/>
          <w:szCs w:val="24"/>
          <w:lang w:eastAsia="lt-LT"/>
        </w:rPr>
        <w:t xml:space="preserve"> vaikų ir jaunimo vasaros stovyklų (toliau </w:t>
      </w:r>
      <w:r w:rsidRPr="00EA72FD">
        <w:rPr>
          <w:kern w:val="3"/>
          <w:szCs w:val="24"/>
        </w:rPr>
        <w:t>– Stovykla</w:t>
      </w:r>
      <w:r w:rsidRPr="00EA72FD">
        <w:rPr>
          <w:kern w:val="3"/>
          <w:szCs w:val="24"/>
          <w:lang w:eastAsia="lt-LT"/>
        </w:rPr>
        <w:t xml:space="preserve">) konkurso (toliau – Konkursas) </w:t>
      </w:r>
      <w:r w:rsidRPr="00EA72FD">
        <w:rPr>
          <w:kern w:val="3"/>
          <w:szCs w:val="24"/>
        </w:rPr>
        <w:t>Raseinių rajono savivaldybėje organizavimo tvarką, reikalavimus Stovykloms ir jų programoms, Stovyklų programų vertinimo, finansavimo, atsiskaitymo už gautų lėšų panaudojimą, tvarką.</w:t>
      </w:r>
    </w:p>
    <w:p w:rsidR="00B06BBA" w:rsidRPr="00EA72FD" w:rsidRDefault="00B06BBA" w:rsidP="00EA72FD">
      <w:pPr>
        <w:tabs>
          <w:tab w:val="left" w:pos="851"/>
        </w:tabs>
        <w:suppressAutoHyphens/>
        <w:spacing w:line="360" w:lineRule="auto"/>
        <w:ind w:firstLine="720"/>
        <w:jc w:val="both"/>
        <w:textAlignment w:val="baseline"/>
        <w:rPr>
          <w:kern w:val="3"/>
          <w:szCs w:val="24"/>
          <w:lang w:eastAsia="lt-LT"/>
        </w:rPr>
      </w:pPr>
      <w:r w:rsidRPr="00EA72FD">
        <w:rPr>
          <w:kern w:val="3"/>
          <w:szCs w:val="24"/>
          <w:lang w:eastAsia="lt-LT"/>
        </w:rPr>
        <w:t>2.</w:t>
      </w:r>
      <w:r w:rsidRPr="00EA72FD">
        <w:rPr>
          <w:kern w:val="3"/>
          <w:szCs w:val="24"/>
          <w:lang w:eastAsia="lt-LT"/>
        </w:rPr>
        <w:tab/>
      </w:r>
      <w:r w:rsidRPr="00EA72FD">
        <w:rPr>
          <w:szCs w:val="24"/>
          <w:lang w:eastAsia="lt-LT"/>
        </w:rPr>
        <w:t>Konkurso tikslas –</w:t>
      </w:r>
      <w:r w:rsidRPr="00EA72FD">
        <w:rPr>
          <w:kern w:val="3"/>
          <w:szCs w:val="24"/>
          <w:lang w:eastAsia="lt-LT"/>
        </w:rPr>
        <w:t xml:space="preserve"> užtikrinti kokybišką ir turiningą vaikų ir jaunimo užimtumą ir poilsį, </w:t>
      </w:r>
      <w:r w:rsidRPr="00EA72FD">
        <w:rPr>
          <w:szCs w:val="24"/>
          <w:lang w:eastAsia="lt-LT"/>
        </w:rPr>
        <w:t xml:space="preserve">finansuojant Stovyklas, kurių metu </w:t>
      </w:r>
      <w:r w:rsidRPr="00EA72FD">
        <w:rPr>
          <w:kern w:val="3"/>
          <w:szCs w:val="24"/>
          <w:lang w:eastAsia="lt-LT"/>
        </w:rPr>
        <w:t xml:space="preserve">organizuojama neformaliojo </w:t>
      </w:r>
      <w:r w:rsidR="000F462C">
        <w:rPr>
          <w:kern w:val="3"/>
          <w:szCs w:val="24"/>
          <w:lang w:eastAsia="lt-LT"/>
        </w:rPr>
        <w:t>vaikų ir jaunimo ugdymo</w:t>
      </w:r>
      <w:r w:rsidRPr="00EA72FD">
        <w:rPr>
          <w:kern w:val="3"/>
          <w:szCs w:val="24"/>
          <w:lang w:eastAsia="lt-LT"/>
        </w:rPr>
        <w:t xml:space="preserve"> veikla, vykdoma kartu su maitinimo ir (arba) apgyvendinimo paslaugomis, sudaromos sąlygos vaikų ir jaunimo saviraiškai, fiziniam aktyvumui, sveikai gyvensenai, įvairiapusiam (asmeninių, socialinių ir edukacinių kompetencijų) ugdymuisi.</w:t>
      </w:r>
    </w:p>
    <w:p w:rsidR="00B06BBA" w:rsidRPr="00EA72FD" w:rsidRDefault="00B06BBA" w:rsidP="00EA72FD">
      <w:pPr>
        <w:spacing w:line="360" w:lineRule="auto"/>
        <w:ind w:firstLine="720"/>
        <w:jc w:val="both"/>
        <w:rPr>
          <w:rFonts w:eastAsia="MS Mincho"/>
          <w:i/>
          <w:iCs/>
          <w:szCs w:val="24"/>
        </w:rPr>
      </w:pPr>
      <w:r w:rsidRPr="00EA72FD">
        <w:rPr>
          <w:szCs w:val="24"/>
        </w:rPr>
        <w:t xml:space="preserve"> 3. Finansavimas Stovykloms skiriamas iš Savivaldybės biudžeto lėšų skirtai 02 Švietimo pažangos ir jaunimo užimtumo programos 02.01.02.16. Vaikų ir jaunimo vasaros stovyklų finansavimas. </w:t>
      </w:r>
    </w:p>
    <w:p w:rsidR="00B06BBA" w:rsidRPr="00EA72FD" w:rsidRDefault="00B06BBA" w:rsidP="00EA72FD">
      <w:pPr>
        <w:tabs>
          <w:tab w:val="left" w:pos="851"/>
        </w:tabs>
        <w:suppressAutoHyphens/>
        <w:spacing w:line="360" w:lineRule="auto"/>
        <w:ind w:firstLine="720"/>
        <w:jc w:val="both"/>
        <w:textAlignment w:val="baseline"/>
        <w:rPr>
          <w:kern w:val="3"/>
          <w:szCs w:val="24"/>
          <w:lang w:eastAsia="lt-LT"/>
        </w:rPr>
      </w:pPr>
      <w:r w:rsidRPr="00EA72FD">
        <w:rPr>
          <w:kern w:val="3"/>
          <w:szCs w:val="24"/>
          <w:lang w:eastAsia="lt-LT"/>
        </w:rPr>
        <w:t>4.</w:t>
      </w:r>
      <w:r w:rsidRPr="00EA72FD">
        <w:rPr>
          <w:kern w:val="3"/>
          <w:szCs w:val="24"/>
          <w:lang w:eastAsia="lt-LT"/>
        </w:rPr>
        <w:tab/>
        <w:t xml:space="preserve">Stovyklos vykdomos vadovaujantis Lietuvos Respublikos įstatymais ir kitais teisės aktais, reglamentuojančiais vaikų ir jaunimo poilsį ir ugdymą, sveikatą ir saugą bei šiuo Aprašu. </w:t>
      </w:r>
    </w:p>
    <w:p w:rsidR="00B06BBA" w:rsidRPr="00EA72FD" w:rsidRDefault="00B06BBA" w:rsidP="00EA72FD">
      <w:pPr>
        <w:tabs>
          <w:tab w:val="left" w:pos="851"/>
        </w:tabs>
        <w:suppressAutoHyphens/>
        <w:spacing w:line="360" w:lineRule="auto"/>
        <w:ind w:firstLine="720"/>
        <w:jc w:val="both"/>
        <w:textAlignment w:val="baseline"/>
        <w:rPr>
          <w:kern w:val="3"/>
          <w:szCs w:val="24"/>
          <w:lang w:eastAsia="lt-LT"/>
        </w:rPr>
      </w:pPr>
      <w:r w:rsidRPr="00EA72FD">
        <w:rPr>
          <w:kern w:val="3"/>
          <w:szCs w:val="24"/>
          <w:lang w:eastAsia="lt-LT"/>
        </w:rPr>
        <w:t xml:space="preserve">5. </w:t>
      </w:r>
      <w:r w:rsidRPr="00EA72FD">
        <w:rPr>
          <w:szCs w:val="24"/>
        </w:rPr>
        <w:t>Konkursas organizuojamas Raseinių rajono savivaldybės lygmeniu.</w:t>
      </w:r>
      <w:r w:rsidRPr="00EA72FD">
        <w:rPr>
          <w:kern w:val="3"/>
          <w:szCs w:val="24"/>
          <w:lang w:eastAsia="lt-LT"/>
        </w:rPr>
        <w:t xml:space="preserve"> </w:t>
      </w:r>
      <w:r w:rsidRPr="00EA72FD">
        <w:rPr>
          <w:szCs w:val="24"/>
        </w:rPr>
        <w:t xml:space="preserve">Informacija apie konkursą skelbiama viešai Savivaldybės interneto svetainėje </w:t>
      </w:r>
      <w:hyperlink r:id="rId7" w:history="1">
        <w:r w:rsidRPr="00EA72FD">
          <w:rPr>
            <w:rStyle w:val="Hipersaitas"/>
            <w:szCs w:val="24"/>
          </w:rPr>
          <w:t>www.raseiniai.lt</w:t>
        </w:r>
      </w:hyperlink>
      <w:r w:rsidRPr="00EA72FD">
        <w:rPr>
          <w:szCs w:val="24"/>
        </w:rPr>
        <w:t>. Konkursas laikomas įvykusiu, jei pateikiama bent viena paraiška.</w:t>
      </w:r>
    </w:p>
    <w:p w:rsidR="00B06BBA" w:rsidRPr="00EA72FD" w:rsidRDefault="00B06BBA" w:rsidP="00EA72FD">
      <w:pPr>
        <w:tabs>
          <w:tab w:val="left" w:pos="851"/>
        </w:tabs>
        <w:suppressAutoHyphens/>
        <w:spacing w:line="360" w:lineRule="auto"/>
        <w:ind w:firstLine="720"/>
        <w:jc w:val="both"/>
        <w:textAlignment w:val="baseline"/>
        <w:rPr>
          <w:kern w:val="3"/>
          <w:szCs w:val="24"/>
          <w:lang w:eastAsia="lt-LT"/>
        </w:rPr>
      </w:pPr>
      <w:r w:rsidRPr="00EA72FD">
        <w:rPr>
          <w:kern w:val="3"/>
          <w:szCs w:val="24"/>
          <w:lang w:eastAsia="lt-LT"/>
        </w:rPr>
        <w:t>6.</w:t>
      </w:r>
      <w:r w:rsidRPr="00EA72FD">
        <w:rPr>
          <w:kern w:val="3"/>
          <w:szCs w:val="24"/>
          <w:lang w:eastAsia="lt-LT"/>
        </w:rPr>
        <w:tab/>
      </w:r>
      <w:r w:rsidRPr="00EA72FD">
        <w:rPr>
          <w:kern w:val="3"/>
          <w:szCs w:val="24"/>
          <w:lang w:eastAsia="ar-SA"/>
        </w:rPr>
        <w:t>Apraše vartojamos sąvokos:</w:t>
      </w:r>
    </w:p>
    <w:p w:rsidR="00B06BBA" w:rsidRPr="00EA72FD" w:rsidRDefault="00B06BBA" w:rsidP="00EA72FD">
      <w:pPr>
        <w:tabs>
          <w:tab w:val="left" w:pos="851"/>
          <w:tab w:val="left" w:pos="1418"/>
          <w:tab w:val="left" w:pos="1560"/>
          <w:tab w:val="left" w:pos="1701"/>
        </w:tabs>
        <w:suppressAutoHyphens/>
        <w:spacing w:line="360" w:lineRule="auto"/>
        <w:ind w:firstLine="720"/>
        <w:jc w:val="both"/>
        <w:textAlignment w:val="baseline"/>
        <w:rPr>
          <w:kern w:val="3"/>
          <w:szCs w:val="24"/>
          <w:lang w:eastAsia="lt-LT"/>
        </w:rPr>
      </w:pPr>
      <w:r w:rsidRPr="00EA72FD">
        <w:rPr>
          <w:kern w:val="3"/>
          <w:szCs w:val="24"/>
          <w:lang w:eastAsia="lt-LT"/>
        </w:rPr>
        <w:t>6.1.</w:t>
      </w:r>
      <w:r w:rsidRPr="00EA72FD">
        <w:rPr>
          <w:kern w:val="3"/>
          <w:szCs w:val="24"/>
          <w:lang w:eastAsia="lt-LT"/>
        </w:rPr>
        <w:tab/>
      </w:r>
      <w:r w:rsidRPr="00EA72FD">
        <w:rPr>
          <w:b/>
          <w:bCs/>
          <w:kern w:val="3"/>
          <w:szCs w:val="24"/>
          <w:lang w:eastAsia="lt-LT"/>
        </w:rPr>
        <w:t xml:space="preserve">pareiškėjas </w:t>
      </w:r>
      <w:r w:rsidRPr="00EA72FD">
        <w:rPr>
          <w:kern w:val="3"/>
          <w:szCs w:val="24"/>
          <w:lang w:eastAsia="lt-LT"/>
        </w:rPr>
        <w:t>– Savivaldybės teritorijoje veikianti juridinis asmuo,</w:t>
      </w:r>
      <w:r w:rsidR="004B4D6D">
        <w:rPr>
          <w:kern w:val="3"/>
          <w:szCs w:val="24"/>
          <w:lang w:eastAsia="lt-LT"/>
        </w:rPr>
        <w:t xml:space="preserve"> atitinkantis</w:t>
      </w:r>
      <w:r w:rsidRPr="00EA72FD">
        <w:rPr>
          <w:kern w:val="3"/>
          <w:szCs w:val="24"/>
          <w:lang w:eastAsia="lt-LT"/>
        </w:rPr>
        <w:t xml:space="preserve"> Aprašo 28 punkte nustatytas sąlygas ir pateikęs paraišką Konkursui siekiant gauti Savivaldybės biudžeto lėšų Stovyklai vykdyti; </w:t>
      </w:r>
    </w:p>
    <w:p w:rsidR="00085813" w:rsidRPr="00EA72FD" w:rsidRDefault="00B06BBA" w:rsidP="00EA72FD">
      <w:pPr>
        <w:tabs>
          <w:tab w:val="left" w:pos="851"/>
          <w:tab w:val="left" w:pos="1418"/>
          <w:tab w:val="left" w:pos="1560"/>
          <w:tab w:val="left" w:pos="1701"/>
        </w:tabs>
        <w:suppressAutoHyphens/>
        <w:spacing w:line="360" w:lineRule="auto"/>
        <w:ind w:firstLine="720"/>
        <w:jc w:val="both"/>
        <w:textAlignment w:val="baseline"/>
        <w:rPr>
          <w:kern w:val="3"/>
          <w:szCs w:val="24"/>
          <w:lang w:eastAsia="lt-LT"/>
        </w:rPr>
      </w:pPr>
      <w:r w:rsidRPr="00EA72FD">
        <w:rPr>
          <w:kern w:val="3"/>
          <w:szCs w:val="24"/>
          <w:lang w:eastAsia="lt-LT"/>
        </w:rPr>
        <w:t>6.2.</w:t>
      </w:r>
      <w:r w:rsidRPr="00EA72FD">
        <w:rPr>
          <w:kern w:val="3"/>
          <w:szCs w:val="24"/>
          <w:lang w:eastAsia="lt-LT"/>
        </w:rPr>
        <w:tab/>
      </w:r>
      <w:r w:rsidR="00085813" w:rsidRPr="00EA72FD">
        <w:rPr>
          <w:b/>
          <w:bCs/>
          <w:kern w:val="3"/>
          <w:szCs w:val="24"/>
          <w:lang w:eastAsia="lt-LT"/>
        </w:rPr>
        <w:t>mažiau galimybių turintis dalyvis</w:t>
      </w:r>
      <w:r w:rsidR="00085813" w:rsidRPr="00EA72FD">
        <w:rPr>
          <w:kern w:val="3"/>
          <w:szCs w:val="24"/>
          <w:lang w:eastAsia="lt-LT"/>
        </w:rPr>
        <w:t xml:space="preserve"> – </w:t>
      </w:r>
      <w:r w:rsidR="00085813" w:rsidRPr="00EA72FD">
        <w:rPr>
          <w:color w:val="000000"/>
          <w:szCs w:val="24"/>
          <w:shd w:val="clear" w:color="auto" w:fill="FFFFFF"/>
        </w:rPr>
        <w:t>vaikas ar jaunuolis, neturintis tokių pat sąlygų kaip bendraamžiai savo kompetencijoms ir veikloms plėtoti, nes gyvena nepalankiomis sąlygomis ar patiria socialinių, ekonominių, išsilavinimo, kultūrinių, geografinių sunkumų, turi negalią ir (ar) sveikatos problemų;</w:t>
      </w:r>
    </w:p>
    <w:p w:rsidR="00B06BBA" w:rsidRPr="00EA72FD" w:rsidRDefault="00085813" w:rsidP="00EA72FD">
      <w:pPr>
        <w:tabs>
          <w:tab w:val="left" w:pos="851"/>
          <w:tab w:val="left" w:pos="1418"/>
          <w:tab w:val="left" w:pos="1560"/>
          <w:tab w:val="left" w:pos="1701"/>
        </w:tabs>
        <w:suppressAutoHyphens/>
        <w:spacing w:line="360" w:lineRule="auto"/>
        <w:ind w:firstLine="720"/>
        <w:jc w:val="both"/>
        <w:textAlignment w:val="baseline"/>
        <w:rPr>
          <w:kern w:val="3"/>
          <w:szCs w:val="24"/>
          <w:lang w:eastAsia="lt-LT"/>
        </w:rPr>
      </w:pPr>
      <w:r w:rsidRPr="00EA72FD">
        <w:rPr>
          <w:kern w:val="3"/>
          <w:szCs w:val="24"/>
        </w:rPr>
        <w:lastRenderedPageBreak/>
        <w:t>6.3.</w:t>
      </w:r>
      <w:r w:rsidRPr="00EA72FD">
        <w:rPr>
          <w:b/>
          <w:bCs/>
          <w:kern w:val="3"/>
          <w:szCs w:val="24"/>
        </w:rPr>
        <w:t xml:space="preserve"> </w:t>
      </w:r>
      <w:r w:rsidR="00B06BBA" w:rsidRPr="00EA72FD">
        <w:rPr>
          <w:b/>
          <w:bCs/>
          <w:kern w:val="3"/>
          <w:szCs w:val="24"/>
        </w:rPr>
        <w:t xml:space="preserve">Stovyklos organizatorius – </w:t>
      </w:r>
      <w:r w:rsidR="00B06BBA" w:rsidRPr="00EA72FD">
        <w:rPr>
          <w:kern w:val="3"/>
          <w:szCs w:val="24"/>
        </w:rPr>
        <w:t xml:space="preserve">pareiškėjas, kuris atitinka visus reikalavimus finansavimui gauti, kuriam Savivaldybės mero potvarkiu skirta Savivaldybės biudžeto lėšų Stovyklai įgyvendinti, su Savivaldybės administracijos direktoriumi pasirašęs </w:t>
      </w:r>
      <w:r w:rsidR="004B4D6D">
        <w:rPr>
          <w:kern w:val="3"/>
          <w:szCs w:val="24"/>
        </w:rPr>
        <w:t xml:space="preserve">biudžeto lėšų naudojimo </w:t>
      </w:r>
      <w:r w:rsidR="00B06BBA" w:rsidRPr="00EA72FD">
        <w:rPr>
          <w:kern w:val="3"/>
          <w:szCs w:val="24"/>
        </w:rPr>
        <w:t xml:space="preserve">sutartį (toliau – Sutartis) ir </w:t>
      </w:r>
      <w:r w:rsidR="00B06BBA" w:rsidRPr="00EA72FD">
        <w:rPr>
          <w:kern w:val="3"/>
          <w:szCs w:val="24"/>
          <w:lang w:eastAsia="lt-LT"/>
        </w:rPr>
        <w:t>Lietuvos Respublikos įstatymų nustatyta tvarka atsako už poilsiaujančių vaikų ir jaunimo saugumą, sveikatos priežiūrą, higienos sąlygas ir poilsio organizavimo kokybę bei skirtų lėšų tinkamą naudojimą;</w:t>
      </w:r>
    </w:p>
    <w:p w:rsidR="00B06BBA" w:rsidRPr="00EA72FD" w:rsidRDefault="00B06BBA" w:rsidP="00EA72FD">
      <w:pPr>
        <w:tabs>
          <w:tab w:val="left" w:pos="851"/>
          <w:tab w:val="left" w:pos="1418"/>
          <w:tab w:val="left" w:pos="1560"/>
          <w:tab w:val="left" w:pos="1701"/>
        </w:tabs>
        <w:suppressAutoHyphens/>
        <w:spacing w:line="360" w:lineRule="auto"/>
        <w:ind w:firstLine="720"/>
        <w:jc w:val="both"/>
        <w:textAlignment w:val="baseline"/>
        <w:rPr>
          <w:kern w:val="3"/>
          <w:szCs w:val="24"/>
          <w:lang w:eastAsia="lt-LT"/>
        </w:rPr>
      </w:pPr>
      <w:r w:rsidRPr="00EA72FD">
        <w:rPr>
          <w:kern w:val="3"/>
          <w:szCs w:val="24"/>
          <w:lang w:eastAsia="lt-LT"/>
        </w:rPr>
        <w:t>6.</w:t>
      </w:r>
      <w:r w:rsidR="00085813" w:rsidRPr="00EA72FD">
        <w:rPr>
          <w:kern w:val="3"/>
          <w:szCs w:val="24"/>
          <w:lang w:eastAsia="lt-LT"/>
        </w:rPr>
        <w:t>4</w:t>
      </w:r>
      <w:r w:rsidRPr="00EA72FD">
        <w:rPr>
          <w:kern w:val="3"/>
          <w:szCs w:val="24"/>
          <w:lang w:eastAsia="lt-LT"/>
        </w:rPr>
        <w:t>.</w:t>
      </w:r>
      <w:r w:rsidRPr="00EA72FD">
        <w:rPr>
          <w:kern w:val="3"/>
          <w:szCs w:val="24"/>
          <w:lang w:eastAsia="lt-LT"/>
        </w:rPr>
        <w:tab/>
      </w:r>
      <w:r w:rsidRPr="00EA72FD">
        <w:rPr>
          <w:b/>
          <w:kern w:val="3"/>
          <w:szCs w:val="24"/>
          <w:lang w:eastAsia="lt-LT"/>
        </w:rPr>
        <w:t xml:space="preserve">Stovyklos programa </w:t>
      </w:r>
      <w:r w:rsidRPr="00EA72FD">
        <w:rPr>
          <w:kern w:val="3"/>
          <w:szCs w:val="24"/>
          <w:lang w:eastAsia="lt-LT"/>
        </w:rPr>
        <w:t>– Aprašo nustatyta tvarka įvertinta Stovyklos organizatoriaus paraiška su visais pridedamais dokumentais, kurią pateikusiam pareiškėjui skirtas finansavimas iš Savivaldybės biudžeto lėšų. Tai Stovyklos organizavimo planas, kuriame nurodytas Stovyklos tipas (-ai), tikslas, tikslinė grupė, veiklų planas, numatyti veiksmai, pagrįsti tam tikra lėšų suma numatytiems Stovyklos tikslams pasiekti).</w:t>
      </w:r>
    </w:p>
    <w:p w:rsidR="006F6024" w:rsidRPr="006F6024" w:rsidRDefault="00B06BBA" w:rsidP="006F6024">
      <w:pPr>
        <w:widowControl w:val="0"/>
        <w:tabs>
          <w:tab w:val="left" w:pos="360"/>
          <w:tab w:val="left" w:pos="567"/>
        </w:tabs>
        <w:suppressAutoHyphens/>
        <w:spacing w:line="360" w:lineRule="auto"/>
        <w:ind w:firstLine="720"/>
        <w:jc w:val="both"/>
        <w:textAlignment w:val="baseline"/>
        <w:rPr>
          <w:color w:val="212529"/>
          <w:shd w:val="clear" w:color="auto" w:fill="FFFFFF"/>
        </w:rPr>
      </w:pPr>
      <w:r w:rsidRPr="00EA72FD">
        <w:rPr>
          <w:kern w:val="3"/>
          <w:szCs w:val="24"/>
          <w:lang w:eastAsia="lt-LT"/>
        </w:rPr>
        <w:t>7.</w:t>
      </w:r>
      <w:r w:rsidRPr="00EA72FD">
        <w:rPr>
          <w:kern w:val="3"/>
          <w:szCs w:val="24"/>
          <w:lang w:eastAsia="lt-LT"/>
        </w:rPr>
        <w:tab/>
      </w:r>
      <w:r w:rsidRPr="00EA72FD">
        <w:rPr>
          <w:color w:val="000000"/>
          <w:szCs w:val="24"/>
        </w:rPr>
        <w:t xml:space="preserve">Kitos Apraše vartojamos sąvokos </w:t>
      </w:r>
      <w:r w:rsidR="006F6024">
        <w:rPr>
          <w:color w:val="212529"/>
          <w:shd w:val="clear" w:color="auto" w:fill="FFFFFF"/>
        </w:rPr>
        <w:t>atitinka  Lietuvos Respublikos įstatymuose apibrėžtas sąvokas.</w:t>
      </w:r>
    </w:p>
    <w:p w:rsidR="00B06BBA" w:rsidRPr="00EA72FD" w:rsidRDefault="00B06BBA" w:rsidP="00EA72FD">
      <w:pPr>
        <w:widowControl w:val="0"/>
        <w:tabs>
          <w:tab w:val="left" w:pos="360"/>
          <w:tab w:val="num" w:pos="567"/>
        </w:tabs>
        <w:suppressAutoHyphens/>
        <w:spacing w:line="360" w:lineRule="auto"/>
        <w:ind w:firstLine="720"/>
        <w:jc w:val="both"/>
        <w:textAlignment w:val="baseline"/>
        <w:rPr>
          <w:b/>
          <w:bCs/>
          <w:szCs w:val="24"/>
          <w:lang w:eastAsia="lt-LT"/>
        </w:rPr>
      </w:pPr>
    </w:p>
    <w:p w:rsidR="00B06BBA" w:rsidRPr="00EA72FD" w:rsidRDefault="00B06BBA" w:rsidP="00EA72FD">
      <w:pPr>
        <w:spacing w:line="360" w:lineRule="auto"/>
        <w:ind w:firstLine="720"/>
        <w:jc w:val="center"/>
        <w:textAlignment w:val="baseline"/>
        <w:rPr>
          <w:szCs w:val="24"/>
          <w:lang w:eastAsia="lt-LT"/>
        </w:rPr>
      </w:pPr>
      <w:r w:rsidRPr="00EA72FD">
        <w:rPr>
          <w:b/>
          <w:bCs/>
          <w:szCs w:val="24"/>
          <w:lang w:eastAsia="lt-LT"/>
        </w:rPr>
        <w:t>II SKYRIUS</w:t>
      </w:r>
    </w:p>
    <w:p w:rsidR="00B06BBA" w:rsidRPr="00EA72FD" w:rsidRDefault="00B06BBA" w:rsidP="00EA72FD">
      <w:pPr>
        <w:spacing w:line="360" w:lineRule="auto"/>
        <w:ind w:firstLine="720"/>
        <w:jc w:val="center"/>
        <w:textAlignment w:val="baseline"/>
        <w:rPr>
          <w:szCs w:val="24"/>
          <w:lang w:eastAsia="lt-LT"/>
        </w:rPr>
      </w:pPr>
      <w:r w:rsidRPr="00EA72FD">
        <w:rPr>
          <w:b/>
          <w:bCs/>
          <w:szCs w:val="24"/>
          <w:lang w:eastAsia="lt-LT"/>
        </w:rPr>
        <w:t>STOVYKLŲ DALYVIŲ TIKSLINĖ GRUPĖ</w:t>
      </w:r>
    </w:p>
    <w:p w:rsidR="00B06BBA" w:rsidRPr="00EA72FD" w:rsidRDefault="00B06BBA" w:rsidP="00EA72FD">
      <w:pPr>
        <w:spacing w:line="360" w:lineRule="auto"/>
        <w:ind w:firstLine="720"/>
        <w:jc w:val="both"/>
        <w:textAlignment w:val="baseline"/>
        <w:rPr>
          <w:szCs w:val="24"/>
          <w:lang w:eastAsia="lt-LT"/>
        </w:rPr>
      </w:pPr>
    </w:p>
    <w:p w:rsidR="00B06BBA" w:rsidRPr="00EA72FD" w:rsidRDefault="00B06BBA" w:rsidP="00EA72FD">
      <w:pPr>
        <w:suppressAutoHyphens/>
        <w:spacing w:line="360" w:lineRule="auto"/>
        <w:ind w:firstLine="720"/>
        <w:jc w:val="both"/>
        <w:textAlignment w:val="baseline"/>
        <w:rPr>
          <w:szCs w:val="24"/>
        </w:rPr>
      </w:pPr>
      <w:r w:rsidRPr="00EA72FD">
        <w:rPr>
          <w:szCs w:val="24"/>
        </w:rPr>
        <w:t xml:space="preserve">8. Stovyklos dalyvių tikslinė grupė yra 6-21 metų amžiaus Savivaldybės teritorijoje deklaravę gyvenamą vietą vaikai ir jaunimas, diasporos vaikai ir jaunimas. </w:t>
      </w:r>
    </w:p>
    <w:p w:rsidR="00B06BBA" w:rsidRPr="00EA72FD" w:rsidRDefault="00B06BBA" w:rsidP="00EA72FD">
      <w:pPr>
        <w:spacing w:line="360" w:lineRule="auto"/>
        <w:ind w:firstLine="720"/>
        <w:jc w:val="both"/>
        <w:rPr>
          <w:szCs w:val="24"/>
          <w:lang w:eastAsia="lt-LT"/>
        </w:rPr>
      </w:pPr>
      <w:r w:rsidRPr="00EA72FD">
        <w:rPr>
          <w:color w:val="000000"/>
          <w:szCs w:val="24"/>
        </w:rPr>
        <w:t>9. Stovyklos dalyvių registracija į stovyklas vyksta centralizuotai, elektroniniu būdu Raseinių rajono savivaldybės interneto svetainėje www.raseiniai.lt paskelbus kvietimą registruotis organizuojamose stovyklose. Savivaldybė</w:t>
      </w:r>
      <w:r w:rsidR="00085813" w:rsidRPr="00EA72FD">
        <w:rPr>
          <w:color w:val="000000"/>
          <w:szCs w:val="24"/>
        </w:rPr>
        <w:t xml:space="preserve"> </w:t>
      </w:r>
      <w:r w:rsidRPr="00EA72FD">
        <w:rPr>
          <w:color w:val="000000"/>
          <w:szCs w:val="24"/>
        </w:rPr>
        <w:t xml:space="preserve">iš dalies finansuoja vieno dalyvio dalyvavimą tik vienoje pasirinktoje stovykloje, nepriklausomai nuo jos tipo. </w:t>
      </w:r>
    </w:p>
    <w:p w:rsidR="00B06BBA" w:rsidRPr="00EA72FD" w:rsidRDefault="00B06BBA" w:rsidP="00EA72FD">
      <w:pPr>
        <w:spacing w:line="360" w:lineRule="auto"/>
        <w:ind w:firstLine="720"/>
        <w:jc w:val="both"/>
        <w:rPr>
          <w:color w:val="FF0000"/>
          <w:kern w:val="3"/>
          <w:szCs w:val="24"/>
          <w:lang w:eastAsia="lt-LT"/>
        </w:rPr>
      </w:pPr>
    </w:p>
    <w:p w:rsidR="00B06BBA" w:rsidRPr="00EA72FD" w:rsidRDefault="00B06BBA" w:rsidP="00EA72FD">
      <w:pPr>
        <w:tabs>
          <w:tab w:val="left" w:pos="1560"/>
        </w:tabs>
        <w:suppressAutoHyphens/>
        <w:spacing w:line="360" w:lineRule="auto"/>
        <w:ind w:firstLine="720"/>
        <w:jc w:val="center"/>
        <w:textAlignment w:val="baseline"/>
        <w:rPr>
          <w:kern w:val="3"/>
          <w:szCs w:val="24"/>
        </w:rPr>
      </w:pPr>
      <w:r w:rsidRPr="00EA72FD">
        <w:rPr>
          <w:b/>
          <w:kern w:val="3"/>
          <w:szCs w:val="24"/>
          <w:lang w:eastAsia="lt-LT"/>
        </w:rPr>
        <w:t>III SKYRIUS</w:t>
      </w:r>
    </w:p>
    <w:p w:rsidR="00B06BBA" w:rsidRPr="00EA72FD" w:rsidRDefault="00B06BBA" w:rsidP="00EA72FD">
      <w:pPr>
        <w:tabs>
          <w:tab w:val="left" w:pos="1560"/>
        </w:tabs>
        <w:suppressAutoHyphens/>
        <w:spacing w:line="360" w:lineRule="auto"/>
        <w:ind w:firstLine="720"/>
        <w:jc w:val="center"/>
        <w:textAlignment w:val="baseline"/>
        <w:rPr>
          <w:b/>
          <w:kern w:val="3"/>
          <w:szCs w:val="24"/>
          <w:lang w:eastAsia="lt-LT"/>
        </w:rPr>
      </w:pPr>
      <w:r w:rsidRPr="00EA72FD">
        <w:rPr>
          <w:b/>
          <w:kern w:val="3"/>
          <w:szCs w:val="24"/>
          <w:lang w:eastAsia="lt-LT"/>
        </w:rPr>
        <w:t xml:space="preserve">STOVYKLŲ TIPAI. REIKALAVIMAI STOVYKLOMS IR JŲ PROGRAMOMS </w:t>
      </w:r>
    </w:p>
    <w:p w:rsidR="00B06BBA" w:rsidRPr="00EA72FD" w:rsidRDefault="00B06BBA" w:rsidP="00EA72FD">
      <w:pPr>
        <w:tabs>
          <w:tab w:val="left" w:pos="1560"/>
        </w:tabs>
        <w:suppressAutoHyphens/>
        <w:spacing w:line="360" w:lineRule="auto"/>
        <w:ind w:firstLine="720"/>
        <w:jc w:val="center"/>
        <w:textAlignment w:val="baseline"/>
        <w:rPr>
          <w:b/>
          <w:kern w:val="3"/>
          <w:szCs w:val="24"/>
          <w:lang w:eastAsia="lt-LT"/>
        </w:rPr>
      </w:pPr>
    </w:p>
    <w:p w:rsidR="00B06BBA" w:rsidRPr="00EA72FD" w:rsidRDefault="00B06BBA" w:rsidP="00EA72FD">
      <w:pPr>
        <w:shd w:val="clear" w:color="auto" w:fill="FFFFFF"/>
        <w:suppressAutoHyphens/>
        <w:spacing w:line="360" w:lineRule="auto"/>
        <w:ind w:firstLine="720"/>
        <w:jc w:val="both"/>
        <w:textAlignment w:val="baseline"/>
        <w:rPr>
          <w:kern w:val="3"/>
          <w:szCs w:val="24"/>
        </w:rPr>
      </w:pPr>
      <w:r w:rsidRPr="00EA72FD">
        <w:rPr>
          <w:kern w:val="3"/>
          <w:szCs w:val="24"/>
        </w:rPr>
        <w:t>10.</w:t>
      </w:r>
      <w:r w:rsidRPr="00EA72FD">
        <w:rPr>
          <w:kern w:val="3"/>
          <w:szCs w:val="24"/>
        </w:rPr>
        <w:tab/>
      </w:r>
      <w:r w:rsidRPr="00EA72FD">
        <w:rPr>
          <w:kern w:val="3"/>
          <w:szCs w:val="24"/>
          <w:lang w:eastAsia="lt-LT"/>
        </w:rPr>
        <w:t>Vaikų ir jaunimo užimtumui ir poilsiui organizuoti gali būti vykdomos šių tipų Stovyklos:</w:t>
      </w:r>
    </w:p>
    <w:p w:rsidR="00B06BBA" w:rsidRPr="00EA72FD" w:rsidRDefault="00B06BBA" w:rsidP="00EA72FD">
      <w:pPr>
        <w:shd w:val="clear" w:color="auto" w:fill="FFFFFF"/>
        <w:tabs>
          <w:tab w:val="left" w:pos="1276"/>
          <w:tab w:val="left" w:pos="1418"/>
        </w:tabs>
        <w:suppressAutoHyphens/>
        <w:spacing w:line="360" w:lineRule="auto"/>
        <w:ind w:firstLine="720"/>
        <w:jc w:val="both"/>
        <w:textAlignment w:val="baseline"/>
        <w:rPr>
          <w:kern w:val="3"/>
          <w:szCs w:val="24"/>
        </w:rPr>
      </w:pPr>
      <w:r w:rsidRPr="00EA72FD">
        <w:rPr>
          <w:kern w:val="3"/>
          <w:szCs w:val="24"/>
        </w:rPr>
        <w:t>10.1.</w:t>
      </w:r>
      <w:r w:rsidRPr="00EA72FD">
        <w:rPr>
          <w:kern w:val="3"/>
          <w:szCs w:val="24"/>
        </w:rPr>
        <w:tab/>
      </w:r>
      <w:r w:rsidRPr="00EA72FD">
        <w:rPr>
          <w:kern w:val="3"/>
          <w:szCs w:val="24"/>
          <w:lang w:eastAsia="lt-LT"/>
        </w:rPr>
        <w:t xml:space="preserve">stacionari stovykla (su laikinu apgyvendinimui) – stovykla, turinti specialiai pastatytas ir (ar) įrengtas patalpas, kuriose vaikai ir jaunimas laikinai apgyvendinami. Stovykla skirta vaikų ir jaunimo poilsiui, kryptingam užimtumui, neformaliajam ugdymui ir sveikatai stiprinti; </w:t>
      </w:r>
    </w:p>
    <w:p w:rsidR="00B06BBA" w:rsidRPr="00EA72FD" w:rsidRDefault="00B06BBA" w:rsidP="00EA72FD">
      <w:pPr>
        <w:shd w:val="clear" w:color="auto" w:fill="FFFFFF"/>
        <w:tabs>
          <w:tab w:val="left" w:pos="1276"/>
          <w:tab w:val="left" w:pos="1418"/>
        </w:tabs>
        <w:suppressAutoHyphens/>
        <w:spacing w:line="360" w:lineRule="auto"/>
        <w:ind w:firstLine="720"/>
        <w:jc w:val="both"/>
        <w:textAlignment w:val="baseline"/>
        <w:rPr>
          <w:kern w:val="3"/>
          <w:szCs w:val="24"/>
        </w:rPr>
      </w:pPr>
      <w:r w:rsidRPr="00EA72FD">
        <w:rPr>
          <w:kern w:val="3"/>
          <w:szCs w:val="24"/>
        </w:rPr>
        <w:t>10.2.</w:t>
      </w:r>
      <w:r w:rsidRPr="00EA72FD">
        <w:rPr>
          <w:kern w:val="3"/>
          <w:szCs w:val="24"/>
        </w:rPr>
        <w:tab/>
      </w:r>
      <w:r w:rsidRPr="00EA72FD">
        <w:rPr>
          <w:kern w:val="3"/>
          <w:szCs w:val="24"/>
          <w:lang w:eastAsia="lt-LT"/>
        </w:rPr>
        <w:t xml:space="preserve">dieninė stovykla – stovykla, turinti vaikų ir jaunimo poilsiui pritaikytas patalpas. Stovykla skirta vaikų ir jaunimo poilsiui, kryptingam užimtumui, neformaliajam ugdymui ir sveikatai stiprinti dienos metu; </w:t>
      </w:r>
    </w:p>
    <w:p w:rsidR="00B06BBA" w:rsidRPr="00EA72FD" w:rsidRDefault="00B06BBA" w:rsidP="00EA72FD">
      <w:pPr>
        <w:shd w:val="clear" w:color="auto" w:fill="FFFFFF"/>
        <w:tabs>
          <w:tab w:val="left" w:pos="1276"/>
          <w:tab w:val="left" w:pos="1418"/>
        </w:tabs>
        <w:suppressAutoHyphens/>
        <w:spacing w:line="360" w:lineRule="auto"/>
        <w:ind w:firstLine="720"/>
        <w:jc w:val="both"/>
        <w:textAlignment w:val="baseline"/>
        <w:rPr>
          <w:kern w:val="3"/>
          <w:szCs w:val="24"/>
        </w:rPr>
      </w:pPr>
      <w:r w:rsidRPr="00EA72FD">
        <w:rPr>
          <w:kern w:val="3"/>
          <w:szCs w:val="24"/>
        </w:rPr>
        <w:lastRenderedPageBreak/>
        <w:t>10.3.</w:t>
      </w:r>
      <w:r w:rsidRPr="00EA72FD">
        <w:rPr>
          <w:kern w:val="3"/>
          <w:szCs w:val="24"/>
        </w:rPr>
        <w:tab/>
      </w:r>
      <w:r w:rsidRPr="00EA72FD">
        <w:rPr>
          <w:kern w:val="3"/>
          <w:szCs w:val="24"/>
          <w:lang w:eastAsia="lt-LT"/>
        </w:rPr>
        <w:t>mobilioji stovykla – stovyklaujama keliaujant,  stovykla skirta vaikų ir jaunimo poilsiui, kryptingam užimtumui, neformaliajam ugdymui ir sveikatai stiprinti.</w:t>
      </w:r>
    </w:p>
    <w:p w:rsidR="00B06BBA" w:rsidRPr="00EA72FD" w:rsidRDefault="00B06BBA" w:rsidP="00EA72FD">
      <w:pPr>
        <w:suppressAutoHyphens/>
        <w:spacing w:line="360" w:lineRule="auto"/>
        <w:ind w:firstLine="720"/>
        <w:jc w:val="both"/>
        <w:textAlignment w:val="baseline"/>
        <w:rPr>
          <w:kern w:val="3"/>
          <w:szCs w:val="24"/>
        </w:rPr>
      </w:pPr>
      <w:r w:rsidRPr="00EA72FD">
        <w:rPr>
          <w:kern w:val="3"/>
          <w:szCs w:val="24"/>
        </w:rPr>
        <w:t>11.</w:t>
      </w:r>
      <w:r w:rsidRPr="00EA72FD">
        <w:rPr>
          <w:kern w:val="3"/>
          <w:szCs w:val="24"/>
        </w:rPr>
        <w:tab/>
        <w:t>Vasaros Stovyklos organizuojamos vasarą, pasibaigus ugdomajam procesui.</w:t>
      </w:r>
    </w:p>
    <w:p w:rsidR="00B06BBA" w:rsidRPr="00EA72FD" w:rsidRDefault="00B06BBA" w:rsidP="00EA72FD">
      <w:pPr>
        <w:suppressAutoHyphens/>
        <w:spacing w:line="360" w:lineRule="auto"/>
        <w:ind w:firstLine="720"/>
        <w:jc w:val="both"/>
        <w:textAlignment w:val="baseline"/>
        <w:rPr>
          <w:kern w:val="3"/>
          <w:szCs w:val="24"/>
        </w:rPr>
      </w:pPr>
      <w:r w:rsidRPr="00EA72FD">
        <w:rPr>
          <w:kern w:val="3"/>
          <w:szCs w:val="24"/>
        </w:rPr>
        <w:t>12.</w:t>
      </w:r>
      <w:r w:rsidRPr="00EA72FD">
        <w:rPr>
          <w:kern w:val="3"/>
          <w:szCs w:val="24"/>
        </w:rPr>
        <w:tab/>
        <w:t xml:space="preserve">Stovyklos programos turinys įgyvendinamas per vieną pamainą (toliau – pamaina). Viena pamaina privalo būti ne trumpesnė kaip 3 kalendorinės dienos. Vienos dienos vaikų ir jaunimo užimtumo trukmė ne trumpesnė kaip 8 pedagoginės valandos. </w:t>
      </w:r>
      <w:r w:rsidRPr="00EA72FD">
        <w:rPr>
          <w:rFonts w:eastAsia="Calibri"/>
          <w:kern w:val="3"/>
          <w:szCs w:val="24"/>
        </w:rPr>
        <w:t xml:space="preserve">Programos įgyvendinimas gali būti kartojamas kelias pamainas. </w:t>
      </w:r>
    </w:p>
    <w:p w:rsidR="00B06BBA" w:rsidRPr="00EA72FD" w:rsidRDefault="00B06BBA" w:rsidP="00EA72FD">
      <w:pPr>
        <w:suppressAutoHyphens/>
        <w:spacing w:line="360" w:lineRule="auto"/>
        <w:ind w:firstLine="720"/>
        <w:jc w:val="both"/>
        <w:textAlignment w:val="baseline"/>
        <w:rPr>
          <w:kern w:val="3"/>
          <w:szCs w:val="24"/>
        </w:rPr>
      </w:pPr>
      <w:r w:rsidRPr="00EA72FD">
        <w:rPr>
          <w:kern w:val="3"/>
          <w:szCs w:val="24"/>
        </w:rPr>
        <w:t>13.</w:t>
      </w:r>
      <w:r w:rsidRPr="00EA72FD">
        <w:rPr>
          <w:kern w:val="3"/>
          <w:szCs w:val="24"/>
        </w:rPr>
        <w:tab/>
      </w:r>
      <w:r w:rsidRPr="00EA72FD">
        <w:rPr>
          <w:kern w:val="3"/>
          <w:szCs w:val="24"/>
          <w:lang w:eastAsia="lt-LT"/>
        </w:rPr>
        <w:t>Stovyklos vienoje pamainoje turi būti užimta ne mažiau kaip 15 vaikų ir/ar jaunuolių.</w:t>
      </w:r>
    </w:p>
    <w:p w:rsidR="00B06BBA" w:rsidRPr="00EA72FD" w:rsidRDefault="00B06BBA" w:rsidP="00EA72FD">
      <w:pPr>
        <w:suppressAutoHyphens/>
        <w:spacing w:line="360" w:lineRule="auto"/>
        <w:ind w:firstLine="720"/>
        <w:jc w:val="both"/>
        <w:textAlignment w:val="baseline"/>
        <w:rPr>
          <w:kern w:val="3"/>
          <w:szCs w:val="24"/>
        </w:rPr>
      </w:pPr>
      <w:r w:rsidRPr="00EA72FD">
        <w:rPr>
          <w:kern w:val="3"/>
          <w:szCs w:val="24"/>
        </w:rPr>
        <w:t>14.</w:t>
      </w:r>
      <w:r w:rsidRPr="00EA72FD">
        <w:rPr>
          <w:kern w:val="3"/>
          <w:szCs w:val="24"/>
        </w:rPr>
        <w:tab/>
      </w:r>
      <w:r w:rsidRPr="00EA72FD">
        <w:rPr>
          <w:kern w:val="3"/>
          <w:szCs w:val="24"/>
          <w:lang w:eastAsia="lt-LT"/>
        </w:rPr>
        <w:t>Stovyklos gali būti vykdomos specialiai vaikų ir jaunimo vasaros poilsiui pritaikytose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 ir pan.</w:t>
      </w:r>
    </w:p>
    <w:p w:rsidR="00B06BBA" w:rsidRPr="00EA72FD" w:rsidRDefault="00B06BBA" w:rsidP="00EA72FD">
      <w:pPr>
        <w:suppressAutoHyphens/>
        <w:spacing w:line="360" w:lineRule="auto"/>
        <w:ind w:firstLine="720"/>
        <w:jc w:val="both"/>
        <w:textAlignment w:val="baseline"/>
        <w:rPr>
          <w:kern w:val="3"/>
          <w:szCs w:val="24"/>
        </w:rPr>
      </w:pPr>
      <w:r w:rsidRPr="00EA72FD">
        <w:rPr>
          <w:kern w:val="3"/>
          <w:szCs w:val="24"/>
        </w:rPr>
        <w:t>15.</w:t>
      </w:r>
      <w:r w:rsidRPr="00EA72FD">
        <w:rPr>
          <w:kern w:val="3"/>
          <w:szCs w:val="24"/>
        </w:rPr>
        <w:tab/>
      </w:r>
      <w:r w:rsidRPr="00EA72FD">
        <w:rPr>
          <w:szCs w:val="24"/>
          <w:lang w:eastAsia="lt-LT"/>
        </w:rPr>
        <w:t xml:space="preserve">Už Stovyklos įgyvendinimą turi būti paskirtas atsakingas asmuo, kuris privalo turėti organizavimo ir (arba) koordinavimo patirties. </w:t>
      </w:r>
    </w:p>
    <w:p w:rsidR="00B06BBA" w:rsidRPr="00EA72FD" w:rsidRDefault="00B06BBA" w:rsidP="00EA72FD">
      <w:pPr>
        <w:suppressAutoHyphens/>
        <w:spacing w:line="360" w:lineRule="auto"/>
        <w:ind w:firstLine="720"/>
        <w:jc w:val="both"/>
        <w:textAlignment w:val="baseline"/>
        <w:rPr>
          <w:kern w:val="3"/>
          <w:szCs w:val="24"/>
        </w:rPr>
      </w:pPr>
      <w:r w:rsidRPr="00EA72FD">
        <w:rPr>
          <w:kern w:val="3"/>
          <w:szCs w:val="24"/>
        </w:rPr>
        <w:t>16.</w:t>
      </w:r>
      <w:r w:rsidRPr="00EA72FD">
        <w:rPr>
          <w:kern w:val="3"/>
          <w:szCs w:val="24"/>
        </w:rPr>
        <w:tab/>
      </w:r>
      <w:r w:rsidRPr="00EA72FD">
        <w:rPr>
          <w:kern w:val="3"/>
          <w:szCs w:val="24"/>
          <w:lang w:eastAsia="lt-LT"/>
        </w:rPr>
        <w:t xml:space="preserve">Stovyklos metu </w:t>
      </w:r>
      <w:r w:rsidRPr="00EA72FD">
        <w:rPr>
          <w:kern w:val="3"/>
          <w:szCs w:val="24"/>
        </w:rPr>
        <w:t xml:space="preserve">vienai iki 15 (penkiolikos) vaikų ir (ar) jaunimo grupei turi būti skiriamas vienas grupės vadovas, </w:t>
      </w:r>
      <w:r w:rsidRPr="00EA72FD">
        <w:rPr>
          <w:kern w:val="3"/>
          <w:szCs w:val="24"/>
          <w:lang w:eastAsia="lt-LT"/>
        </w:rPr>
        <w:t xml:space="preserve">15 </w:t>
      </w:r>
      <w:r w:rsidRPr="00EA72FD">
        <w:rPr>
          <w:kern w:val="3"/>
          <w:szCs w:val="24"/>
        </w:rPr>
        <w:t xml:space="preserve">(penkiolikos) </w:t>
      </w:r>
      <w:r w:rsidRPr="00EA72FD">
        <w:rPr>
          <w:kern w:val="3"/>
          <w:szCs w:val="24"/>
          <w:lang w:eastAsia="lt-LT"/>
        </w:rPr>
        <w:t>vaikų i</w:t>
      </w:r>
      <w:r w:rsidRPr="00EA72FD">
        <w:rPr>
          <w:kern w:val="3"/>
          <w:szCs w:val="24"/>
        </w:rPr>
        <w:t xml:space="preserve">r (ar) </w:t>
      </w:r>
      <w:r w:rsidRPr="00EA72FD">
        <w:rPr>
          <w:kern w:val="3"/>
          <w:szCs w:val="24"/>
          <w:lang w:eastAsia="lt-LT"/>
        </w:rPr>
        <w:t>jaunimo, turinčių specialiųjų ugdymosi poreikių ir (ar) negalią turinčių vaikų, grupei turi būti skiriami ne mažiau kaip 2 vadovai. Konkretų grupių vadovų skaičių, atsižvelgdamas į Stovyklos specifiką, dalyvių amžių ir jų specialiuosius poreikius, nustato Stovyklos organizatorius.</w:t>
      </w:r>
    </w:p>
    <w:p w:rsidR="00B06BBA" w:rsidRPr="00EA72FD" w:rsidRDefault="00B06BBA" w:rsidP="00EA72FD">
      <w:pPr>
        <w:suppressAutoHyphens/>
        <w:spacing w:line="360" w:lineRule="auto"/>
        <w:ind w:firstLine="720"/>
        <w:jc w:val="both"/>
        <w:textAlignment w:val="baseline"/>
        <w:rPr>
          <w:kern w:val="3"/>
          <w:szCs w:val="24"/>
        </w:rPr>
      </w:pPr>
      <w:r w:rsidRPr="00EA72FD">
        <w:rPr>
          <w:kern w:val="3"/>
          <w:szCs w:val="24"/>
        </w:rPr>
        <w:t>17.</w:t>
      </w:r>
      <w:r w:rsidRPr="00EA72FD">
        <w:rPr>
          <w:kern w:val="3"/>
          <w:szCs w:val="24"/>
        </w:rPr>
        <w:tab/>
      </w:r>
      <w:r w:rsidRPr="00EA72FD">
        <w:rPr>
          <w:kern w:val="3"/>
          <w:szCs w:val="24"/>
          <w:lang w:eastAsia="lt-LT"/>
        </w:rPr>
        <w:t>Stovyklos programos vadovas:</w:t>
      </w:r>
    </w:p>
    <w:p w:rsidR="00B06BBA" w:rsidRPr="00EA72FD" w:rsidRDefault="00B06BBA" w:rsidP="00EA72FD">
      <w:pPr>
        <w:tabs>
          <w:tab w:val="left" w:pos="993"/>
          <w:tab w:val="left" w:pos="1418"/>
        </w:tabs>
        <w:suppressAutoHyphens/>
        <w:spacing w:line="360" w:lineRule="auto"/>
        <w:ind w:firstLine="720"/>
        <w:jc w:val="both"/>
        <w:textAlignment w:val="baseline"/>
        <w:rPr>
          <w:szCs w:val="24"/>
        </w:rPr>
      </w:pPr>
      <w:r w:rsidRPr="00EA72FD">
        <w:rPr>
          <w:szCs w:val="24"/>
        </w:rPr>
        <w:t>17.1.</w:t>
      </w:r>
      <w:r w:rsidRPr="00EA72FD">
        <w:rPr>
          <w:szCs w:val="24"/>
        </w:rPr>
        <w:tab/>
        <w:t xml:space="preserve">turi teisę įgyvendinti neformaliojo vaikų švietimo programą  (įgijęs pedagoginį, socialinio darbuotojo, socialinio pedagogo, </w:t>
      </w:r>
      <w:proofErr w:type="spellStart"/>
      <w:r w:rsidRPr="00EA72FD">
        <w:rPr>
          <w:szCs w:val="24"/>
        </w:rPr>
        <w:t>edukologo</w:t>
      </w:r>
      <w:proofErr w:type="spellEnd"/>
      <w:r w:rsidRPr="00EA72FD">
        <w:rPr>
          <w:szCs w:val="24"/>
        </w:rPr>
        <w:t xml:space="preserve">, psichologo išsilavinimą arba yra išklausęs pedagoginių ir psichologinių žinių kursą); </w:t>
      </w:r>
    </w:p>
    <w:p w:rsidR="00B06BBA" w:rsidRPr="00EA72FD" w:rsidRDefault="00B06BBA" w:rsidP="00EA72FD">
      <w:pPr>
        <w:tabs>
          <w:tab w:val="left" w:pos="993"/>
          <w:tab w:val="left" w:pos="1418"/>
        </w:tabs>
        <w:suppressAutoHyphens/>
        <w:spacing w:line="360" w:lineRule="auto"/>
        <w:ind w:firstLine="720"/>
        <w:jc w:val="both"/>
        <w:textAlignment w:val="baseline"/>
        <w:rPr>
          <w:szCs w:val="24"/>
        </w:rPr>
      </w:pPr>
      <w:r w:rsidRPr="00EA72FD">
        <w:rPr>
          <w:szCs w:val="24"/>
        </w:rPr>
        <w:t>17.2.</w:t>
      </w:r>
      <w:r w:rsidRPr="00EA72FD">
        <w:rPr>
          <w:szCs w:val="24"/>
        </w:rPr>
        <w:tab/>
      </w:r>
      <w:r w:rsidRPr="00EA72FD">
        <w:rPr>
          <w:szCs w:val="24"/>
          <w:lang w:eastAsia="lt-LT"/>
        </w:rPr>
        <w:t>turi turėti ugdymo ar darbo patirties Stovyklos programoje numatytoms ugdymo veikloms vykdyti;</w:t>
      </w:r>
    </w:p>
    <w:p w:rsidR="00B06BBA" w:rsidRPr="00EA72FD" w:rsidRDefault="00B06BBA" w:rsidP="00EA72FD">
      <w:pPr>
        <w:tabs>
          <w:tab w:val="left" w:pos="993"/>
          <w:tab w:val="left" w:pos="1418"/>
        </w:tabs>
        <w:suppressAutoHyphens/>
        <w:spacing w:line="360" w:lineRule="auto"/>
        <w:ind w:firstLine="720"/>
        <w:jc w:val="both"/>
        <w:textAlignment w:val="baseline"/>
        <w:rPr>
          <w:szCs w:val="24"/>
        </w:rPr>
      </w:pPr>
      <w:r w:rsidRPr="00EA72FD">
        <w:rPr>
          <w:szCs w:val="24"/>
        </w:rPr>
        <w:t>17.3.</w:t>
      </w:r>
      <w:r w:rsidRPr="00EA72FD">
        <w:rPr>
          <w:szCs w:val="24"/>
        </w:rPr>
        <w:tab/>
        <w:t>turi būti</w:t>
      </w:r>
      <w:r w:rsidRPr="00EA72FD">
        <w:rPr>
          <w:kern w:val="3"/>
          <w:szCs w:val="24"/>
        </w:rPr>
        <w:t xml:space="preserve"> pasitikrinęs sveikatą (įrašas asmens medicininėje knygelėje, forma Nr. F.048/a) ir teisės aktų nustatyta tvarka išklausęs privalomojo pirmosios pagalbos mokymo programą (kas penkerius metus); </w:t>
      </w:r>
    </w:p>
    <w:p w:rsidR="00B06BBA" w:rsidRPr="00EA72FD" w:rsidRDefault="00B06BBA" w:rsidP="00EA72FD">
      <w:pPr>
        <w:tabs>
          <w:tab w:val="left" w:pos="993"/>
          <w:tab w:val="left" w:pos="1418"/>
        </w:tabs>
        <w:suppressAutoHyphens/>
        <w:spacing w:line="360" w:lineRule="auto"/>
        <w:ind w:firstLine="720"/>
        <w:jc w:val="both"/>
        <w:textAlignment w:val="baseline"/>
        <w:rPr>
          <w:szCs w:val="24"/>
        </w:rPr>
      </w:pPr>
      <w:r w:rsidRPr="00EA72FD">
        <w:rPr>
          <w:szCs w:val="24"/>
        </w:rPr>
        <w:t>17.4.</w:t>
      </w:r>
      <w:r w:rsidRPr="00EA72FD">
        <w:rPr>
          <w:szCs w:val="24"/>
        </w:rPr>
        <w:tab/>
      </w:r>
      <w:r w:rsidRPr="00EA72FD">
        <w:rPr>
          <w:kern w:val="2"/>
          <w:szCs w:val="24"/>
          <w:lang w:eastAsia="lt-LT"/>
          <w14:ligatures w14:val="standardContextual"/>
        </w:rPr>
        <w:t xml:space="preserve">turi būti išklausęs higienos įgūdžių mokymo programą (privaloma dirbantiems stovyklose, kuriose teikiamos apgyvendinimo paslaugos, kas trejus metus); </w:t>
      </w:r>
    </w:p>
    <w:p w:rsidR="00B06BBA" w:rsidRPr="00EA72FD" w:rsidRDefault="00B06BBA" w:rsidP="00EA72FD">
      <w:pPr>
        <w:tabs>
          <w:tab w:val="left" w:pos="993"/>
          <w:tab w:val="left" w:pos="1418"/>
        </w:tabs>
        <w:suppressAutoHyphens/>
        <w:spacing w:line="360" w:lineRule="auto"/>
        <w:ind w:firstLine="720"/>
        <w:jc w:val="both"/>
        <w:textAlignment w:val="baseline"/>
        <w:rPr>
          <w:szCs w:val="24"/>
        </w:rPr>
      </w:pPr>
      <w:r w:rsidRPr="00EA72FD">
        <w:rPr>
          <w:szCs w:val="24"/>
        </w:rPr>
        <w:t>17.5.</w:t>
      </w:r>
      <w:r w:rsidRPr="00EA72FD">
        <w:rPr>
          <w:szCs w:val="24"/>
        </w:rPr>
        <w:tab/>
      </w:r>
      <w:r w:rsidRPr="00EA72FD">
        <w:rPr>
          <w:kern w:val="3"/>
          <w:szCs w:val="24"/>
        </w:rPr>
        <w:t xml:space="preserve">turi turėti </w:t>
      </w:r>
      <w:r w:rsidR="006D681C">
        <w:rPr>
          <w:kern w:val="3"/>
          <w:szCs w:val="24"/>
        </w:rPr>
        <w:t>T</w:t>
      </w:r>
      <w:bookmarkStart w:id="2" w:name="_GoBack"/>
      <w:bookmarkEnd w:id="2"/>
      <w:r w:rsidR="00157E61">
        <w:rPr>
          <w:kern w:val="3"/>
          <w:szCs w:val="24"/>
        </w:rPr>
        <w:t>eisėto darbo su vaikais kodą.</w:t>
      </w:r>
    </w:p>
    <w:p w:rsidR="00B06BBA" w:rsidRPr="00EA72FD" w:rsidRDefault="00B06BBA" w:rsidP="00EA72FD">
      <w:pPr>
        <w:spacing w:line="360" w:lineRule="auto"/>
        <w:ind w:firstLine="720"/>
        <w:jc w:val="both"/>
        <w:textAlignment w:val="baseline"/>
        <w:rPr>
          <w:szCs w:val="24"/>
          <w:lang w:eastAsia="lt-LT"/>
        </w:rPr>
      </w:pPr>
      <w:r w:rsidRPr="00EA72FD">
        <w:rPr>
          <w:szCs w:val="24"/>
          <w:lang w:eastAsia="lt-LT"/>
        </w:rPr>
        <w:t>18.</w:t>
      </w:r>
      <w:r w:rsidRPr="00EA72FD">
        <w:rPr>
          <w:szCs w:val="24"/>
          <w:lang w:eastAsia="lt-LT"/>
        </w:rPr>
        <w:tab/>
        <w:t xml:space="preserve">Visos Stovyklos veiklos turi būti vykdomos užtikrinant dalyvių sveikatą ir saugumą, atsižvelgiant į Lietuvos Respublikos sveikatos apsaugos ministro – valstybės lygio ekstremaliosios situacijos operacijų vadovo sprendimus, organizuojamos saugioje aplinkoje ir nekelti grėsmės </w:t>
      </w:r>
      <w:r w:rsidRPr="00EA72FD">
        <w:rPr>
          <w:szCs w:val="24"/>
          <w:lang w:eastAsia="lt-LT"/>
        </w:rPr>
        <w:lastRenderedPageBreak/>
        <w:t>asmenų sveikatai, viešajai tvarkai ar bet kokiomis formomis, metodais ir būdais neturi pažeisti Lietuvos Respublikos įstatymų ir kitų teisės aktų.</w:t>
      </w:r>
    </w:p>
    <w:p w:rsidR="00B06BBA" w:rsidRPr="00EA72FD" w:rsidRDefault="00B06BBA" w:rsidP="00EA72FD">
      <w:pPr>
        <w:spacing w:line="360" w:lineRule="auto"/>
        <w:ind w:firstLine="720"/>
        <w:jc w:val="both"/>
        <w:textAlignment w:val="baseline"/>
        <w:rPr>
          <w:szCs w:val="24"/>
          <w:lang w:eastAsia="lt-LT"/>
        </w:rPr>
      </w:pPr>
      <w:r w:rsidRPr="00EA72FD">
        <w:rPr>
          <w:szCs w:val="24"/>
          <w:lang w:eastAsia="lt-LT"/>
        </w:rPr>
        <w:t>19.</w:t>
      </w:r>
      <w:r w:rsidRPr="00EA72FD">
        <w:rPr>
          <w:szCs w:val="24"/>
          <w:lang w:eastAsia="lt-LT"/>
        </w:rPr>
        <w:tab/>
        <w:t>Reikalavimai Stovyklos programai:</w:t>
      </w:r>
    </w:p>
    <w:p w:rsidR="00B06BBA" w:rsidRPr="00EA72FD" w:rsidRDefault="00B06BBA" w:rsidP="00EA72FD">
      <w:pPr>
        <w:tabs>
          <w:tab w:val="left" w:pos="1418"/>
        </w:tabs>
        <w:suppressAutoHyphens/>
        <w:spacing w:line="360" w:lineRule="auto"/>
        <w:ind w:firstLine="720"/>
        <w:jc w:val="both"/>
        <w:textAlignment w:val="baseline"/>
        <w:rPr>
          <w:kern w:val="3"/>
          <w:szCs w:val="24"/>
        </w:rPr>
      </w:pPr>
      <w:r w:rsidRPr="00EA72FD">
        <w:rPr>
          <w:kern w:val="3"/>
          <w:szCs w:val="24"/>
        </w:rPr>
        <w:t>19.1.</w:t>
      </w:r>
      <w:r w:rsidRPr="00EA72FD">
        <w:rPr>
          <w:kern w:val="3"/>
          <w:szCs w:val="24"/>
        </w:rPr>
        <w:tab/>
        <w:t>idėjos aktualumas / patrauklumas;</w:t>
      </w:r>
    </w:p>
    <w:p w:rsidR="00B06BBA" w:rsidRPr="00EA72FD" w:rsidRDefault="00B06BBA" w:rsidP="00EA72FD">
      <w:pPr>
        <w:tabs>
          <w:tab w:val="left" w:pos="1418"/>
        </w:tabs>
        <w:suppressAutoHyphens/>
        <w:spacing w:line="360" w:lineRule="auto"/>
        <w:ind w:firstLine="720"/>
        <w:jc w:val="both"/>
        <w:textAlignment w:val="baseline"/>
        <w:rPr>
          <w:kern w:val="3"/>
          <w:szCs w:val="24"/>
        </w:rPr>
      </w:pPr>
      <w:r w:rsidRPr="00EA72FD">
        <w:rPr>
          <w:kern w:val="3"/>
          <w:szCs w:val="24"/>
        </w:rPr>
        <w:t>19.2.</w:t>
      </w:r>
      <w:r w:rsidRPr="00EA72FD">
        <w:rPr>
          <w:kern w:val="3"/>
          <w:szCs w:val="24"/>
        </w:rPr>
        <w:tab/>
      </w:r>
      <w:r w:rsidR="002F47EB" w:rsidRPr="00EA72FD">
        <w:rPr>
          <w:szCs w:val="24"/>
          <w:lang w:eastAsia="lt-LT"/>
        </w:rPr>
        <w:t xml:space="preserve">veiklos skatina </w:t>
      </w:r>
      <w:r w:rsidRPr="00EA72FD">
        <w:rPr>
          <w:kern w:val="3"/>
          <w:szCs w:val="24"/>
        </w:rPr>
        <w:t xml:space="preserve">dalyvių </w:t>
      </w:r>
      <w:r w:rsidRPr="00EA72FD">
        <w:rPr>
          <w:kern w:val="3"/>
          <w:szCs w:val="24"/>
          <w:lang w:eastAsia="lt-LT"/>
        </w:rPr>
        <w:t>asmeninių, socialinių ir edukacinių kompetencijų</w:t>
      </w:r>
      <w:r w:rsidRPr="00EA72FD">
        <w:rPr>
          <w:kern w:val="3"/>
          <w:szCs w:val="24"/>
        </w:rPr>
        <w:t xml:space="preserve"> tobulinim</w:t>
      </w:r>
      <w:r w:rsidR="002F47EB" w:rsidRPr="00EA72FD">
        <w:rPr>
          <w:kern w:val="3"/>
          <w:szCs w:val="24"/>
        </w:rPr>
        <w:t>ą</w:t>
      </w:r>
      <w:r w:rsidRPr="00EA72FD">
        <w:rPr>
          <w:kern w:val="3"/>
          <w:szCs w:val="24"/>
        </w:rPr>
        <w:t>;</w:t>
      </w:r>
    </w:p>
    <w:p w:rsidR="00B06BBA" w:rsidRPr="00EA72FD" w:rsidRDefault="00B06BBA" w:rsidP="00EA72FD">
      <w:pPr>
        <w:tabs>
          <w:tab w:val="left" w:pos="1418"/>
        </w:tabs>
        <w:suppressAutoHyphens/>
        <w:spacing w:line="360" w:lineRule="auto"/>
        <w:ind w:firstLine="720"/>
        <w:jc w:val="both"/>
        <w:textAlignment w:val="baseline"/>
        <w:rPr>
          <w:kern w:val="3"/>
          <w:szCs w:val="24"/>
        </w:rPr>
      </w:pPr>
      <w:r w:rsidRPr="00EA72FD">
        <w:rPr>
          <w:kern w:val="3"/>
          <w:szCs w:val="24"/>
        </w:rPr>
        <w:t>19.3.</w:t>
      </w:r>
      <w:r w:rsidRPr="00EA72FD">
        <w:rPr>
          <w:kern w:val="3"/>
          <w:szCs w:val="24"/>
        </w:rPr>
        <w:tab/>
      </w:r>
      <w:r w:rsidRPr="00EA72FD">
        <w:rPr>
          <w:szCs w:val="24"/>
          <w:lang w:eastAsia="lt-LT"/>
        </w:rPr>
        <w:t>veiklos skatinančios sveiką gyvenseną ir fizinį aktyvumą;</w:t>
      </w:r>
    </w:p>
    <w:p w:rsidR="00B06BBA" w:rsidRPr="00EA72FD" w:rsidRDefault="00B06BBA" w:rsidP="00EA72FD">
      <w:pPr>
        <w:tabs>
          <w:tab w:val="left" w:pos="1418"/>
        </w:tabs>
        <w:suppressAutoHyphens/>
        <w:spacing w:line="360" w:lineRule="auto"/>
        <w:ind w:firstLine="720"/>
        <w:jc w:val="both"/>
        <w:textAlignment w:val="baseline"/>
        <w:rPr>
          <w:szCs w:val="24"/>
          <w:lang w:eastAsia="lt-LT"/>
        </w:rPr>
      </w:pPr>
      <w:r w:rsidRPr="00EA72FD">
        <w:rPr>
          <w:kern w:val="3"/>
          <w:szCs w:val="24"/>
        </w:rPr>
        <w:t>19.4.</w:t>
      </w:r>
      <w:r w:rsidRPr="00EA72FD">
        <w:rPr>
          <w:kern w:val="3"/>
          <w:szCs w:val="24"/>
        </w:rPr>
        <w:tab/>
      </w:r>
      <w:r w:rsidRPr="00EA72FD">
        <w:rPr>
          <w:szCs w:val="24"/>
          <w:lang w:eastAsia="lt-LT"/>
        </w:rPr>
        <w:t>veiklos skatinančios saviraišką.</w:t>
      </w:r>
    </w:p>
    <w:p w:rsidR="00B06BBA" w:rsidRPr="00EA72FD" w:rsidRDefault="00B06BBA" w:rsidP="00EA72FD">
      <w:pPr>
        <w:tabs>
          <w:tab w:val="left" w:pos="1418"/>
        </w:tabs>
        <w:suppressAutoHyphens/>
        <w:spacing w:line="360" w:lineRule="auto"/>
        <w:ind w:firstLine="720"/>
        <w:jc w:val="both"/>
        <w:textAlignment w:val="baseline"/>
        <w:rPr>
          <w:kern w:val="3"/>
          <w:szCs w:val="24"/>
        </w:rPr>
      </w:pPr>
    </w:p>
    <w:p w:rsidR="00B06BBA" w:rsidRPr="00EA72FD" w:rsidRDefault="00B06BBA" w:rsidP="00EA72FD">
      <w:pPr>
        <w:keepNext/>
        <w:tabs>
          <w:tab w:val="left" w:pos="851"/>
        </w:tabs>
        <w:suppressAutoHyphens/>
        <w:spacing w:line="360" w:lineRule="auto"/>
        <w:ind w:firstLine="720"/>
        <w:jc w:val="center"/>
        <w:textAlignment w:val="baseline"/>
        <w:outlineLvl w:val="6"/>
        <w:rPr>
          <w:b/>
          <w:kern w:val="3"/>
          <w:szCs w:val="24"/>
        </w:rPr>
      </w:pPr>
      <w:r w:rsidRPr="00EA72FD">
        <w:rPr>
          <w:b/>
          <w:kern w:val="3"/>
          <w:szCs w:val="24"/>
        </w:rPr>
        <w:t>IV SKYRIUS</w:t>
      </w:r>
    </w:p>
    <w:p w:rsidR="00B06BBA" w:rsidRPr="00EA72FD" w:rsidRDefault="00B06BBA" w:rsidP="00EA72FD">
      <w:pPr>
        <w:keepNext/>
        <w:tabs>
          <w:tab w:val="left" w:pos="720"/>
        </w:tabs>
        <w:suppressAutoHyphens/>
        <w:spacing w:line="360" w:lineRule="auto"/>
        <w:ind w:firstLine="720"/>
        <w:jc w:val="center"/>
        <w:textAlignment w:val="baseline"/>
        <w:outlineLvl w:val="6"/>
        <w:rPr>
          <w:b/>
          <w:kern w:val="3"/>
          <w:szCs w:val="24"/>
        </w:rPr>
      </w:pPr>
      <w:r w:rsidRPr="00EA72FD">
        <w:rPr>
          <w:b/>
          <w:kern w:val="3"/>
          <w:szCs w:val="24"/>
        </w:rPr>
        <w:t xml:space="preserve">KONKURSO ORGANIZAVIMAS. PARAIŠKŲ TEIKIMAS </w:t>
      </w:r>
    </w:p>
    <w:p w:rsidR="00B06BBA" w:rsidRPr="00EA72FD" w:rsidRDefault="00B06BBA" w:rsidP="00EA72FD">
      <w:pPr>
        <w:suppressAutoHyphens/>
        <w:spacing w:line="360" w:lineRule="auto"/>
        <w:ind w:firstLine="720"/>
        <w:jc w:val="both"/>
        <w:textAlignment w:val="baseline"/>
        <w:rPr>
          <w:kern w:val="3"/>
          <w:szCs w:val="24"/>
        </w:rPr>
      </w:pPr>
    </w:p>
    <w:p w:rsidR="00B06BBA" w:rsidRPr="00EA72FD" w:rsidRDefault="00B06BBA" w:rsidP="00EA72FD">
      <w:pPr>
        <w:widowControl w:val="0"/>
        <w:pBdr>
          <w:top w:val="nil"/>
          <w:left w:val="nil"/>
          <w:bottom w:val="nil"/>
          <w:right w:val="nil"/>
          <w:between w:val="nil"/>
        </w:pBdr>
        <w:suppressAutoHyphens/>
        <w:spacing w:line="360" w:lineRule="auto"/>
        <w:ind w:firstLine="720"/>
        <w:jc w:val="both"/>
        <w:textAlignment w:val="baseline"/>
        <w:rPr>
          <w:kern w:val="3"/>
          <w:szCs w:val="24"/>
          <w:lang w:eastAsia="lt-LT"/>
        </w:rPr>
      </w:pPr>
      <w:r w:rsidRPr="00EA72FD">
        <w:rPr>
          <w:kern w:val="3"/>
          <w:szCs w:val="24"/>
          <w:lang w:eastAsia="lt-LT"/>
        </w:rPr>
        <w:t>20.</w:t>
      </w:r>
      <w:r w:rsidRPr="00EA72FD">
        <w:rPr>
          <w:kern w:val="3"/>
          <w:szCs w:val="24"/>
          <w:lang w:eastAsia="lt-LT"/>
        </w:rPr>
        <w:tab/>
      </w:r>
      <w:r w:rsidRPr="00EA72FD">
        <w:rPr>
          <w:rFonts w:eastAsia="PMingLiU"/>
          <w:kern w:val="3"/>
          <w:szCs w:val="24"/>
          <w:lang w:eastAsia="zh-TW"/>
        </w:rPr>
        <w:t xml:space="preserve">Konkursas skelbiamas viešai </w:t>
      </w:r>
      <w:r w:rsidRPr="00EA72FD">
        <w:rPr>
          <w:kern w:val="3"/>
          <w:szCs w:val="24"/>
          <w:lang w:eastAsia="lt-LT"/>
        </w:rPr>
        <w:t>Savivaldybės interneto svetainėje </w:t>
      </w:r>
      <w:r w:rsidRPr="00EA72FD">
        <w:rPr>
          <w:kern w:val="3"/>
          <w:szCs w:val="24"/>
          <w:u w:val="single"/>
          <w:lang w:eastAsia="lt-LT"/>
        </w:rPr>
        <w:t>www.raseiniai.lt</w:t>
      </w:r>
      <w:r w:rsidRPr="00EA72FD">
        <w:rPr>
          <w:kern w:val="3"/>
          <w:szCs w:val="24"/>
          <w:lang w:eastAsia="lt-LT"/>
        </w:rPr>
        <w:t>. Skelbime nurodoma:</w:t>
      </w:r>
    </w:p>
    <w:p w:rsidR="00B06BBA" w:rsidRPr="00EA72FD" w:rsidRDefault="00B06BBA" w:rsidP="00EA72FD">
      <w:pPr>
        <w:widowControl w:val="0"/>
        <w:pBdr>
          <w:top w:val="nil"/>
          <w:left w:val="nil"/>
          <w:bottom w:val="nil"/>
          <w:right w:val="nil"/>
          <w:between w:val="nil"/>
        </w:pBdr>
        <w:tabs>
          <w:tab w:val="left" w:pos="1276"/>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20.1.</w:t>
      </w:r>
      <w:r w:rsidRPr="00EA72FD">
        <w:rPr>
          <w:kern w:val="3"/>
          <w:szCs w:val="24"/>
          <w:lang w:eastAsia="lt-LT"/>
        </w:rPr>
        <w:tab/>
        <w:t>organizuojamo Konkurso tikslas;</w:t>
      </w:r>
    </w:p>
    <w:p w:rsidR="00B06BBA" w:rsidRPr="00EA72FD" w:rsidRDefault="00B06BBA" w:rsidP="00EA72FD">
      <w:pPr>
        <w:widowControl w:val="0"/>
        <w:pBdr>
          <w:top w:val="nil"/>
          <w:left w:val="nil"/>
          <w:bottom w:val="nil"/>
          <w:right w:val="nil"/>
          <w:between w:val="nil"/>
        </w:pBdr>
        <w:tabs>
          <w:tab w:val="left" w:pos="1276"/>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20.2.</w:t>
      </w:r>
      <w:r w:rsidRPr="00EA72FD">
        <w:rPr>
          <w:kern w:val="3"/>
          <w:szCs w:val="24"/>
          <w:lang w:eastAsia="lt-LT"/>
        </w:rPr>
        <w:tab/>
        <w:t>Konkursui numatyta skirti Savivaldybės biudžeto lėšų suma;</w:t>
      </w:r>
    </w:p>
    <w:p w:rsidR="00B06BBA" w:rsidRPr="00EA72FD" w:rsidRDefault="00B06BBA" w:rsidP="00EA72FD">
      <w:pPr>
        <w:widowControl w:val="0"/>
        <w:pBdr>
          <w:top w:val="nil"/>
          <w:left w:val="nil"/>
          <w:bottom w:val="nil"/>
          <w:right w:val="nil"/>
          <w:between w:val="nil"/>
        </w:pBdr>
        <w:tabs>
          <w:tab w:val="left" w:pos="1276"/>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20.3.</w:t>
      </w:r>
      <w:r w:rsidRPr="00EA72FD">
        <w:rPr>
          <w:kern w:val="3"/>
          <w:szCs w:val="24"/>
          <w:lang w:eastAsia="lt-LT"/>
        </w:rPr>
        <w:tab/>
        <w:t>didžiausia ir mažiausia vienai paraiškai galima skirti Savivaldybės biudžeto lėšų suma;</w:t>
      </w:r>
    </w:p>
    <w:p w:rsidR="00B06BBA" w:rsidRPr="00EA72FD" w:rsidRDefault="00B06BBA" w:rsidP="00EA72FD">
      <w:pPr>
        <w:widowControl w:val="0"/>
        <w:pBdr>
          <w:top w:val="nil"/>
          <w:left w:val="nil"/>
          <w:bottom w:val="nil"/>
          <w:right w:val="nil"/>
          <w:between w:val="nil"/>
        </w:pBdr>
        <w:tabs>
          <w:tab w:val="left" w:pos="1276"/>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20.4.</w:t>
      </w:r>
      <w:r w:rsidRPr="00EA72FD">
        <w:rPr>
          <w:kern w:val="3"/>
          <w:szCs w:val="24"/>
          <w:lang w:eastAsia="lt-LT"/>
        </w:rPr>
        <w:tab/>
        <w:t xml:space="preserve">reikalavimai pareiškėjams; </w:t>
      </w:r>
    </w:p>
    <w:p w:rsidR="00B06BBA" w:rsidRPr="00EA72FD" w:rsidRDefault="00B06BBA" w:rsidP="00EA72FD">
      <w:pPr>
        <w:widowControl w:val="0"/>
        <w:pBdr>
          <w:top w:val="nil"/>
          <w:left w:val="nil"/>
          <w:bottom w:val="nil"/>
          <w:right w:val="nil"/>
          <w:between w:val="nil"/>
        </w:pBdr>
        <w:tabs>
          <w:tab w:val="left" w:pos="1276"/>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20.5.</w:t>
      </w:r>
      <w:r w:rsidRPr="00EA72FD">
        <w:rPr>
          <w:kern w:val="3"/>
          <w:szCs w:val="24"/>
          <w:lang w:eastAsia="lt-LT"/>
        </w:rPr>
        <w:tab/>
        <w:t xml:space="preserve">paraiškos forma </w:t>
      </w:r>
      <w:r w:rsidR="00251E6B" w:rsidRPr="00EA72FD">
        <w:rPr>
          <w:kern w:val="3"/>
          <w:szCs w:val="24"/>
          <w:lang w:eastAsia="lt-LT"/>
        </w:rPr>
        <w:t>(</w:t>
      </w:r>
      <w:r w:rsidRPr="00EA72FD">
        <w:rPr>
          <w:kern w:val="3"/>
          <w:szCs w:val="24"/>
          <w:lang w:eastAsia="lt-LT"/>
        </w:rPr>
        <w:t>1 priedas) ir dokumentai, kuriuos reikia pateikti;</w:t>
      </w:r>
    </w:p>
    <w:p w:rsidR="00B06BBA" w:rsidRPr="00EA72FD" w:rsidRDefault="00B06BBA" w:rsidP="00EA72FD">
      <w:pPr>
        <w:widowControl w:val="0"/>
        <w:pBdr>
          <w:top w:val="nil"/>
          <w:left w:val="nil"/>
          <w:bottom w:val="nil"/>
          <w:right w:val="nil"/>
          <w:between w:val="nil"/>
        </w:pBdr>
        <w:tabs>
          <w:tab w:val="left" w:pos="1276"/>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20.6.</w:t>
      </w:r>
      <w:r w:rsidRPr="00EA72FD">
        <w:rPr>
          <w:kern w:val="3"/>
          <w:szCs w:val="24"/>
          <w:lang w:eastAsia="lt-LT"/>
        </w:rPr>
        <w:tab/>
        <w:t>paraiškų pateikimo būdai, kuriais pareiškėjai gali pateikti paraiškas konkursui;</w:t>
      </w:r>
    </w:p>
    <w:p w:rsidR="00B06BBA" w:rsidRPr="00EA72FD" w:rsidRDefault="00B06BBA" w:rsidP="00EA72FD">
      <w:pPr>
        <w:widowControl w:val="0"/>
        <w:pBdr>
          <w:top w:val="nil"/>
          <w:left w:val="nil"/>
          <w:bottom w:val="nil"/>
          <w:right w:val="nil"/>
          <w:between w:val="nil"/>
        </w:pBdr>
        <w:tabs>
          <w:tab w:val="left" w:pos="1276"/>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20.7.</w:t>
      </w:r>
      <w:r w:rsidRPr="00EA72FD">
        <w:rPr>
          <w:kern w:val="3"/>
          <w:szCs w:val="24"/>
          <w:lang w:eastAsia="lt-LT"/>
        </w:rPr>
        <w:tab/>
        <w:t>paraiškų priėmimo pradžia ir pabaiga, tikslus paskutinės paraiškų priėmimo dienos laikas. Paraiškų pateikimo terminas turi būti ne trumpesnis nei 10 kalendorinių dienų nuo Konkurso paskelbimo dienos;</w:t>
      </w:r>
    </w:p>
    <w:p w:rsidR="00B06BBA" w:rsidRPr="00EA72FD" w:rsidRDefault="00B06BBA" w:rsidP="00EA72FD">
      <w:pPr>
        <w:widowControl w:val="0"/>
        <w:pBdr>
          <w:top w:val="nil"/>
          <w:left w:val="nil"/>
          <w:bottom w:val="nil"/>
          <w:right w:val="nil"/>
          <w:between w:val="nil"/>
        </w:pBdr>
        <w:tabs>
          <w:tab w:val="left" w:pos="1276"/>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20.8.</w:t>
      </w:r>
      <w:r w:rsidRPr="00EA72FD">
        <w:rPr>
          <w:kern w:val="3"/>
          <w:szCs w:val="24"/>
          <w:lang w:eastAsia="lt-LT"/>
        </w:rPr>
        <w:tab/>
        <w:t>kontaktinio asmens (konkurso koordinatoriaus), teikiančio konsultacijas pareiškėjams su konkursu susijusiais klausimais, vardas, pavardė, pareigos, telefono numeris, elektroninio pašto adresas;</w:t>
      </w:r>
    </w:p>
    <w:p w:rsidR="00B06BBA" w:rsidRPr="00EA72FD" w:rsidRDefault="00B06BBA" w:rsidP="00EA72FD">
      <w:pPr>
        <w:widowControl w:val="0"/>
        <w:pBdr>
          <w:top w:val="nil"/>
          <w:left w:val="nil"/>
          <w:bottom w:val="nil"/>
          <w:right w:val="nil"/>
          <w:between w:val="nil"/>
        </w:pBdr>
        <w:tabs>
          <w:tab w:val="left" w:pos="1276"/>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20.9.</w:t>
      </w:r>
      <w:r w:rsidRPr="00EA72FD">
        <w:rPr>
          <w:kern w:val="3"/>
          <w:szCs w:val="24"/>
          <w:lang w:eastAsia="lt-LT"/>
        </w:rPr>
        <w:tab/>
        <w:t>kita reikalinga informacija.</w:t>
      </w:r>
    </w:p>
    <w:p w:rsidR="00B06BBA" w:rsidRPr="00EA72FD" w:rsidRDefault="00B06BBA" w:rsidP="00EA72FD">
      <w:pPr>
        <w:tabs>
          <w:tab w:val="left" w:pos="1276"/>
        </w:tabs>
        <w:suppressAutoHyphens/>
        <w:spacing w:line="360" w:lineRule="auto"/>
        <w:ind w:firstLine="720"/>
        <w:jc w:val="both"/>
        <w:textAlignment w:val="baseline"/>
        <w:rPr>
          <w:color w:val="000000"/>
          <w:szCs w:val="24"/>
        </w:rPr>
      </w:pPr>
      <w:r w:rsidRPr="00EA72FD">
        <w:rPr>
          <w:szCs w:val="24"/>
        </w:rPr>
        <w:t>21.</w:t>
      </w:r>
      <w:r w:rsidRPr="00EA72FD">
        <w:rPr>
          <w:szCs w:val="24"/>
        </w:rPr>
        <w:tab/>
      </w:r>
      <w:r w:rsidRPr="00EA72FD">
        <w:rPr>
          <w:color w:val="000000"/>
          <w:szCs w:val="24"/>
        </w:rPr>
        <w:t xml:space="preserve"> Konkursui teikiama Stovyklų programa (toliau – Programa) aprašoma užpildant </w:t>
      </w:r>
      <w:r w:rsidRPr="00EA72FD">
        <w:rPr>
          <w:kern w:val="3"/>
          <w:szCs w:val="24"/>
          <w:lang w:eastAsia="lt-LT"/>
        </w:rPr>
        <w:t>Aprašo 1 priedą</w:t>
      </w:r>
      <w:r w:rsidRPr="00EA72FD">
        <w:rPr>
          <w:color w:val="000000"/>
          <w:szCs w:val="24"/>
        </w:rPr>
        <w:t>.  Pasirašyta pareiškėjo vadovo arba jo įgalioto asmens, turinčio teisę veikti pareiškėjo vardu, nurodant vardą, pavardę ir pareigas, bei patvirtinta antspaudu, jei pareiškėjas antspaudą privalo tu</w:t>
      </w:r>
      <w:r w:rsidR="004B4D6D">
        <w:rPr>
          <w:color w:val="000000"/>
          <w:szCs w:val="24"/>
        </w:rPr>
        <w:t xml:space="preserve">rėti, arba elektroniniu parašu, </w:t>
      </w:r>
      <w:r w:rsidR="004B4D6D" w:rsidRPr="004B4D6D">
        <w:rPr>
          <w:color w:val="000000" w:themeColor="text1"/>
        </w:rPr>
        <w:t>arba pasirašyta naudojantis saugiu elektroniniu parašu, patvirtintu galiojančiu kvalifikuotu sertifikatu.</w:t>
      </w:r>
    </w:p>
    <w:p w:rsidR="00B06BBA" w:rsidRPr="00EA72FD" w:rsidRDefault="00B06BBA" w:rsidP="00EA72FD">
      <w:pPr>
        <w:tabs>
          <w:tab w:val="left" w:pos="1276"/>
        </w:tabs>
        <w:suppressAutoHyphens/>
        <w:spacing w:line="360" w:lineRule="auto"/>
        <w:ind w:firstLine="720"/>
        <w:jc w:val="both"/>
        <w:textAlignment w:val="baseline"/>
        <w:rPr>
          <w:kern w:val="3"/>
          <w:szCs w:val="24"/>
          <w:lang w:eastAsia="ar-SA"/>
        </w:rPr>
      </w:pPr>
      <w:r w:rsidRPr="00EA72FD">
        <w:rPr>
          <w:kern w:val="3"/>
          <w:szCs w:val="24"/>
          <w:lang w:eastAsia="ar-SA"/>
        </w:rPr>
        <w:t>22.</w:t>
      </w:r>
      <w:r w:rsidRPr="00EA72FD">
        <w:rPr>
          <w:kern w:val="3"/>
          <w:szCs w:val="24"/>
          <w:lang w:eastAsia="ar-SA"/>
        </w:rPr>
        <w:tab/>
      </w:r>
      <w:r w:rsidRPr="00EA72FD">
        <w:rPr>
          <w:szCs w:val="24"/>
        </w:rPr>
        <w:t xml:space="preserve"> </w:t>
      </w:r>
      <w:r w:rsidRPr="00EA72FD">
        <w:rPr>
          <w:kern w:val="3"/>
          <w:szCs w:val="24"/>
          <w:lang w:eastAsia="lt-LT"/>
        </w:rPr>
        <w:t>Paraiškoje turi būti nurodoma:</w:t>
      </w:r>
    </w:p>
    <w:p w:rsidR="00B06BBA" w:rsidRPr="00EA72FD" w:rsidRDefault="00B06BBA" w:rsidP="00EA72FD">
      <w:pPr>
        <w:widowControl w:val="0"/>
        <w:pBdr>
          <w:top w:val="nil"/>
          <w:left w:val="nil"/>
          <w:bottom w:val="nil"/>
          <w:right w:val="nil"/>
          <w:between w:val="nil"/>
        </w:pBdr>
        <w:tabs>
          <w:tab w:val="left" w:pos="514"/>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22.1.</w:t>
      </w:r>
      <w:r w:rsidRPr="00EA72FD">
        <w:rPr>
          <w:kern w:val="3"/>
          <w:szCs w:val="24"/>
          <w:lang w:eastAsia="lt-LT"/>
        </w:rPr>
        <w:tab/>
        <w:t>informacija apie pareiškėją ir Programos vadovą;</w:t>
      </w:r>
    </w:p>
    <w:p w:rsidR="00B06BBA" w:rsidRPr="00EA72FD" w:rsidRDefault="00B06BBA" w:rsidP="00EA72FD">
      <w:pPr>
        <w:widowControl w:val="0"/>
        <w:pBdr>
          <w:top w:val="nil"/>
          <w:left w:val="nil"/>
          <w:bottom w:val="nil"/>
          <w:right w:val="nil"/>
          <w:between w:val="nil"/>
        </w:pBdr>
        <w:tabs>
          <w:tab w:val="left" w:pos="514"/>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22.2. informacija apie Programos vykdytoją;</w:t>
      </w:r>
    </w:p>
    <w:p w:rsidR="00B06BBA" w:rsidRPr="00EA72FD" w:rsidRDefault="00B06BBA" w:rsidP="00EA72FD">
      <w:pPr>
        <w:widowControl w:val="0"/>
        <w:pBdr>
          <w:top w:val="nil"/>
          <w:left w:val="nil"/>
          <w:bottom w:val="nil"/>
          <w:right w:val="nil"/>
          <w:between w:val="nil"/>
        </w:pBdr>
        <w:tabs>
          <w:tab w:val="left" w:pos="514"/>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22.3.</w:t>
      </w:r>
      <w:r w:rsidRPr="00EA72FD">
        <w:rPr>
          <w:kern w:val="3"/>
          <w:szCs w:val="24"/>
          <w:lang w:eastAsia="lt-LT"/>
        </w:rPr>
        <w:tab/>
        <w:t>Programai įgyvendinti prašoma Savivaldybės biudžeto lėšų suma;</w:t>
      </w:r>
    </w:p>
    <w:p w:rsidR="00B06BBA" w:rsidRPr="00EA72FD" w:rsidRDefault="00B06BBA" w:rsidP="00EA72FD">
      <w:pPr>
        <w:widowControl w:val="0"/>
        <w:pBdr>
          <w:top w:val="nil"/>
          <w:left w:val="nil"/>
          <w:bottom w:val="nil"/>
          <w:right w:val="nil"/>
          <w:between w:val="nil"/>
        </w:pBdr>
        <w:tabs>
          <w:tab w:val="left" w:pos="514"/>
          <w:tab w:val="left" w:pos="1418"/>
        </w:tabs>
        <w:suppressAutoHyphens/>
        <w:spacing w:line="360" w:lineRule="auto"/>
        <w:ind w:firstLine="720"/>
        <w:jc w:val="both"/>
        <w:textAlignment w:val="baseline"/>
        <w:rPr>
          <w:kern w:val="3"/>
          <w:szCs w:val="24"/>
          <w:lang w:eastAsia="lt-LT"/>
        </w:rPr>
      </w:pPr>
      <w:r w:rsidRPr="00EA72FD">
        <w:rPr>
          <w:kern w:val="3"/>
          <w:szCs w:val="24"/>
          <w:lang w:eastAsia="lt-LT"/>
        </w:rPr>
        <w:lastRenderedPageBreak/>
        <w:t>22.4.</w:t>
      </w:r>
      <w:r w:rsidRPr="00EA72FD">
        <w:rPr>
          <w:kern w:val="3"/>
          <w:szCs w:val="24"/>
          <w:lang w:eastAsia="lt-LT"/>
        </w:rPr>
        <w:tab/>
        <w:t>Stovyklos tipas, tikslas ir uždaviniai;</w:t>
      </w:r>
    </w:p>
    <w:p w:rsidR="00B06BBA" w:rsidRPr="00EA72FD" w:rsidRDefault="00B06BBA" w:rsidP="00EA72FD">
      <w:pPr>
        <w:widowControl w:val="0"/>
        <w:pBdr>
          <w:top w:val="nil"/>
          <w:left w:val="nil"/>
          <w:bottom w:val="nil"/>
          <w:right w:val="nil"/>
          <w:between w:val="nil"/>
        </w:pBdr>
        <w:tabs>
          <w:tab w:val="left" w:pos="514"/>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22.5.</w:t>
      </w:r>
      <w:r w:rsidRPr="00EA72FD">
        <w:rPr>
          <w:kern w:val="3"/>
          <w:szCs w:val="24"/>
          <w:lang w:eastAsia="lt-LT"/>
        </w:rPr>
        <w:tab/>
        <w:t>tikslinė (-ės) grupė (-ės), Stovyklos dalyviai;</w:t>
      </w:r>
    </w:p>
    <w:p w:rsidR="00B06BBA" w:rsidRPr="00EA72FD" w:rsidRDefault="00B06BBA" w:rsidP="00EA72FD">
      <w:pPr>
        <w:widowControl w:val="0"/>
        <w:pBdr>
          <w:top w:val="nil"/>
          <w:left w:val="nil"/>
          <w:bottom w:val="nil"/>
          <w:right w:val="nil"/>
          <w:between w:val="nil"/>
        </w:pBdr>
        <w:tabs>
          <w:tab w:val="left" w:pos="514"/>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22.6.</w:t>
      </w:r>
      <w:r w:rsidRPr="00EA72FD">
        <w:rPr>
          <w:kern w:val="3"/>
          <w:szCs w:val="24"/>
          <w:lang w:eastAsia="lt-LT"/>
        </w:rPr>
        <w:tab/>
        <w:t xml:space="preserve"> Programos įgyvendinimo planas, kuriame turi būti nurodytas veiklos pavadinimas, jos įgyvendinimo terminai;</w:t>
      </w:r>
    </w:p>
    <w:p w:rsidR="00B06BBA" w:rsidRPr="00EA72FD" w:rsidRDefault="00B06BBA" w:rsidP="00EA72FD">
      <w:pPr>
        <w:widowControl w:val="0"/>
        <w:pBdr>
          <w:top w:val="nil"/>
          <w:left w:val="nil"/>
          <w:bottom w:val="nil"/>
          <w:right w:val="nil"/>
          <w:between w:val="nil"/>
        </w:pBdr>
        <w:tabs>
          <w:tab w:val="left" w:pos="514"/>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22.7.</w:t>
      </w:r>
      <w:r w:rsidRPr="00EA72FD">
        <w:rPr>
          <w:kern w:val="3"/>
          <w:szCs w:val="24"/>
          <w:lang w:eastAsia="lt-LT"/>
        </w:rPr>
        <w:tab/>
        <w:t>siektini kiekybiniai ir kokybiniai rezultatai;</w:t>
      </w:r>
    </w:p>
    <w:p w:rsidR="00B06BBA" w:rsidRPr="00EA72FD" w:rsidRDefault="00B06BBA" w:rsidP="00EA72FD">
      <w:pPr>
        <w:widowControl w:val="0"/>
        <w:pBdr>
          <w:top w:val="nil"/>
          <w:left w:val="nil"/>
          <w:bottom w:val="nil"/>
          <w:right w:val="nil"/>
          <w:between w:val="nil"/>
        </w:pBdr>
        <w:tabs>
          <w:tab w:val="left" w:pos="514"/>
          <w:tab w:val="left" w:pos="1418"/>
          <w:tab w:val="left" w:pos="1560"/>
        </w:tabs>
        <w:suppressAutoHyphens/>
        <w:spacing w:line="360" w:lineRule="auto"/>
        <w:ind w:firstLine="720"/>
        <w:jc w:val="both"/>
        <w:textAlignment w:val="baseline"/>
        <w:rPr>
          <w:kern w:val="3"/>
          <w:szCs w:val="24"/>
          <w:lang w:eastAsia="lt-LT"/>
        </w:rPr>
      </w:pPr>
      <w:r w:rsidRPr="00EA72FD">
        <w:rPr>
          <w:kern w:val="3"/>
          <w:szCs w:val="24"/>
          <w:lang w:eastAsia="lt-LT"/>
        </w:rPr>
        <w:t>22.8.</w:t>
      </w:r>
      <w:r w:rsidRPr="00EA72FD">
        <w:rPr>
          <w:kern w:val="3"/>
          <w:szCs w:val="24"/>
          <w:lang w:eastAsia="lt-LT"/>
        </w:rPr>
        <w:tab/>
        <w:t>bendra Programos įgyvendinimo sąmata (toliau – sąmata), nurodant lėšų šaltinius ir kiek lėšų prašoma iš Konkurso organizavimui skirtų Savivaldybės biudžeto asignavimų, taip pat nurodant planuojamų išlaidų detalizavimą;</w:t>
      </w:r>
    </w:p>
    <w:p w:rsidR="00B06BBA" w:rsidRPr="00EA72FD" w:rsidRDefault="00B06BBA" w:rsidP="00EA72FD">
      <w:pPr>
        <w:widowControl w:val="0"/>
        <w:pBdr>
          <w:top w:val="nil"/>
          <w:left w:val="nil"/>
          <w:bottom w:val="nil"/>
          <w:right w:val="nil"/>
          <w:between w:val="nil"/>
        </w:pBdr>
        <w:tabs>
          <w:tab w:val="left" w:pos="514"/>
          <w:tab w:val="left" w:pos="1560"/>
        </w:tabs>
        <w:suppressAutoHyphens/>
        <w:spacing w:line="360" w:lineRule="auto"/>
        <w:ind w:firstLine="720"/>
        <w:jc w:val="both"/>
        <w:textAlignment w:val="baseline"/>
        <w:rPr>
          <w:kern w:val="3"/>
          <w:szCs w:val="24"/>
          <w:lang w:eastAsia="lt-LT"/>
        </w:rPr>
      </w:pPr>
      <w:r w:rsidRPr="00EA72FD">
        <w:rPr>
          <w:kern w:val="3"/>
          <w:szCs w:val="24"/>
          <w:lang w:eastAsia="lt-LT"/>
        </w:rPr>
        <w:t>22.9.</w:t>
      </w:r>
      <w:r w:rsidRPr="00EA72FD">
        <w:rPr>
          <w:kern w:val="3"/>
          <w:szCs w:val="24"/>
          <w:lang w:eastAsia="lt-LT"/>
        </w:rPr>
        <w:tab/>
        <w:t xml:space="preserve">pareiškėjo pateikiama papildoma informacija, susijusi su Programa. </w:t>
      </w:r>
    </w:p>
    <w:p w:rsidR="00B06BBA" w:rsidRPr="00EA72FD" w:rsidRDefault="00B06BBA" w:rsidP="00EA72FD">
      <w:pPr>
        <w:widowControl w:val="0"/>
        <w:pBdr>
          <w:top w:val="nil"/>
          <w:left w:val="nil"/>
          <w:bottom w:val="nil"/>
          <w:right w:val="nil"/>
          <w:between w:val="nil"/>
        </w:pBdr>
        <w:tabs>
          <w:tab w:val="left" w:pos="514"/>
          <w:tab w:val="left" w:pos="1276"/>
        </w:tabs>
        <w:suppressAutoHyphens/>
        <w:spacing w:line="360" w:lineRule="auto"/>
        <w:ind w:firstLine="720"/>
        <w:jc w:val="both"/>
        <w:textAlignment w:val="baseline"/>
        <w:rPr>
          <w:kern w:val="3"/>
          <w:szCs w:val="24"/>
          <w:lang w:eastAsia="lt-LT"/>
        </w:rPr>
      </w:pPr>
      <w:r w:rsidRPr="00EA72FD">
        <w:rPr>
          <w:kern w:val="3"/>
          <w:szCs w:val="24"/>
          <w:lang w:eastAsia="lt-LT"/>
        </w:rPr>
        <w:t>23.</w:t>
      </w:r>
      <w:r w:rsidRPr="00EA72FD">
        <w:rPr>
          <w:kern w:val="3"/>
          <w:szCs w:val="24"/>
          <w:lang w:eastAsia="lt-LT"/>
        </w:rPr>
        <w:tab/>
        <w:t>Pareiškėjas kartu su paraiška pateikia šių lietuvių kalba surašytų dokumentų kopijas:</w:t>
      </w:r>
    </w:p>
    <w:p w:rsidR="00B06BBA" w:rsidRPr="00EA72FD" w:rsidRDefault="00B06BBA" w:rsidP="00EA72FD">
      <w:pPr>
        <w:widowControl w:val="0"/>
        <w:tabs>
          <w:tab w:val="left" w:pos="1418"/>
          <w:tab w:val="left" w:pos="1560"/>
        </w:tabs>
        <w:suppressAutoHyphens/>
        <w:overflowPunct w:val="0"/>
        <w:spacing w:line="360" w:lineRule="auto"/>
        <w:ind w:firstLine="720"/>
        <w:jc w:val="both"/>
        <w:textAlignment w:val="baseline"/>
        <w:rPr>
          <w:kern w:val="3"/>
          <w:szCs w:val="24"/>
          <w:lang w:eastAsia="lt-LT"/>
        </w:rPr>
      </w:pPr>
      <w:r w:rsidRPr="00EA72FD">
        <w:rPr>
          <w:kern w:val="3"/>
          <w:szCs w:val="24"/>
          <w:lang w:eastAsia="lt-LT"/>
        </w:rPr>
        <w:t>23.1.</w:t>
      </w:r>
      <w:r w:rsidRPr="00EA72FD">
        <w:rPr>
          <w:kern w:val="3"/>
          <w:szCs w:val="24"/>
          <w:lang w:eastAsia="lt-LT"/>
        </w:rPr>
        <w:tab/>
      </w:r>
      <w:r w:rsidR="00085813" w:rsidRPr="00EA72FD">
        <w:rPr>
          <w:color w:val="212529"/>
          <w:szCs w:val="24"/>
          <w:shd w:val="clear" w:color="auto" w:fill="FFFFFF"/>
        </w:rPr>
        <w:t>pareiškėjo steigimo dokumentą (pvz.: nuostatai, įstatai, steigimo sutartis);</w:t>
      </w:r>
    </w:p>
    <w:p w:rsidR="00B06BBA" w:rsidRPr="00EA72FD" w:rsidRDefault="00B06BBA" w:rsidP="00EA72FD">
      <w:pPr>
        <w:widowControl w:val="0"/>
        <w:tabs>
          <w:tab w:val="left" w:pos="1418"/>
          <w:tab w:val="left" w:pos="1560"/>
        </w:tabs>
        <w:suppressAutoHyphens/>
        <w:overflowPunct w:val="0"/>
        <w:spacing w:line="360" w:lineRule="auto"/>
        <w:ind w:firstLine="720"/>
        <w:jc w:val="both"/>
        <w:textAlignment w:val="baseline"/>
        <w:rPr>
          <w:kern w:val="3"/>
          <w:szCs w:val="24"/>
          <w:lang w:eastAsia="lt-LT"/>
        </w:rPr>
      </w:pPr>
      <w:r w:rsidRPr="00EA72FD">
        <w:rPr>
          <w:kern w:val="3"/>
          <w:szCs w:val="24"/>
          <w:lang w:eastAsia="lt-LT"/>
        </w:rPr>
        <w:t>23.2.</w:t>
      </w:r>
      <w:r w:rsidRPr="00EA72FD">
        <w:rPr>
          <w:kern w:val="3"/>
          <w:szCs w:val="24"/>
          <w:lang w:eastAsia="lt-LT"/>
        </w:rPr>
        <w:tab/>
        <w:t>jei pareiškėjui atstovauja ne jo vadovas, – dokumento, patvirtinančio asmens teisę veikti pareiškėjo vardu;</w:t>
      </w:r>
    </w:p>
    <w:p w:rsidR="00B06BBA" w:rsidRPr="00EA72FD" w:rsidRDefault="00B06BBA" w:rsidP="00EA72FD">
      <w:pPr>
        <w:widowControl w:val="0"/>
        <w:tabs>
          <w:tab w:val="left" w:pos="1418"/>
          <w:tab w:val="left" w:pos="1560"/>
        </w:tabs>
        <w:suppressAutoHyphens/>
        <w:overflowPunct w:val="0"/>
        <w:spacing w:line="360" w:lineRule="auto"/>
        <w:ind w:firstLine="720"/>
        <w:jc w:val="both"/>
        <w:textAlignment w:val="baseline"/>
        <w:rPr>
          <w:kern w:val="3"/>
          <w:szCs w:val="24"/>
          <w:lang w:eastAsia="lt-LT"/>
        </w:rPr>
      </w:pPr>
      <w:r w:rsidRPr="00EA72FD">
        <w:rPr>
          <w:kern w:val="3"/>
          <w:szCs w:val="24"/>
          <w:lang w:eastAsia="lt-LT"/>
        </w:rPr>
        <w:t>23.3.</w:t>
      </w:r>
      <w:r w:rsidRPr="00EA72FD">
        <w:rPr>
          <w:kern w:val="3"/>
          <w:szCs w:val="24"/>
          <w:lang w:eastAsia="lt-LT"/>
        </w:rPr>
        <w:tab/>
        <w:t>dokumento, patvirtinančio pareiškėjo teisę naudotis nekilnojamuoju turtu</w:t>
      </w:r>
      <w:r w:rsidR="00EC4B07">
        <w:rPr>
          <w:kern w:val="3"/>
          <w:szCs w:val="24"/>
          <w:lang w:eastAsia="lt-LT"/>
        </w:rPr>
        <w:t>,</w:t>
      </w:r>
      <w:r w:rsidRPr="00EA72FD">
        <w:rPr>
          <w:kern w:val="3"/>
          <w:szCs w:val="24"/>
          <w:lang w:eastAsia="lt-LT"/>
        </w:rPr>
        <w:t xml:space="preserve"> jeigu prašoma Savivaldybės biudžeto lėšų patalpoms, reikalingoms Programos veikloms vykdyti, išlaikyti;</w:t>
      </w:r>
    </w:p>
    <w:p w:rsidR="00B06BBA" w:rsidRPr="00EA72FD" w:rsidRDefault="00B06BBA" w:rsidP="00EA72FD">
      <w:pPr>
        <w:widowControl w:val="0"/>
        <w:tabs>
          <w:tab w:val="left" w:pos="1418"/>
          <w:tab w:val="left" w:pos="1560"/>
        </w:tabs>
        <w:suppressAutoHyphens/>
        <w:overflowPunct w:val="0"/>
        <w:spacing w:line="360" w:lineRule="auto"/>
        <w:ind w:firstLine="720"/>
        <w:jc w:val="both"/>
        <w:textAlignment w:val="baseline"/>
        <w:rPr>
          <w:kern w:val="3"/>
          <w:szCs w:val="24"/>
          <w:lang w:eastAsia="lt-LT"/>
        </w:rPr>
      </w:pPr>
      <w:r w:rsidRPr="00EA72FD">
        <w:rPr>
          <w:kern w:val="3"/>
          <w:szCs w:val="24"/>
          <w:lang w:eastAsia="lt-LT"/>
        </w:rPr>
        <w:t>23.4.</w:t>
      </w:r>
      <w:r w:rsidRPr="00EA72FD">
        <w:rPr>
          <w:kern w:val="3"/>
          <w:szCs w:val="24"/>
          <w:lang w:eastAsia="lt-LT"/>
        </w:rPr>
        <w:tab/>
        <w:t xml:space="preserve"> kiti dokumentai, kuriuos, pareiškėjo nuomone, tikslinga pateikti. </w:t>
      </w:r>
    </w:p>
    <w:p w:rsidR="00B06BBA" w:rsidRPr="00EA72FD" w:rsidRDefault="00B06BBA" w:rsidP="00EA72FD">
      <w:pPr>
        <w:tabs>
          <w:tab w:val="left" w:pos="0"/>
          <w:tab w:val="left" w:pos="1134"/>
          <w:tab w:val="left" w:pos="1276"/>
        </w:tabs>
        <w:suppressAutoHyphens/>
        <w:overflowPunct w:val="0"/>
        <w:spacing w:line="360" w:lineRule="auto"/>
        <w:ind w:firstLine="720"/>
        <w:jc w:val="both"/>
        <w:textAlignment w:val="baseline"/>
        <w:rPr>
          <w:kern w:val="3"/>
          <w:szCs w:val="24"/>
          <w:lang w:eastAsia="ar-SA"/>
        </w:rPr>
      </w:pPr>
      <w:r w:rsidRPr="00EA72FD">
        <w:rPr>
          <w:kern w:val="3"/>
          <w:szCs w:val="24"/>
          <w:lang w:eastAsia="ar-SA"/>
        </w:rPr>
        <w:t>24.</w:t>
      </w:r>
      <w:r w:rsidRPr="00EA72FD">
        <w:rPr>
          <w:kern w:val="3"/>
          <w:szCs w:val="24"/>
          <w:lang w:eastAsia="ar-SA"/>
        </w:rPr>
        <w:tab/>
      </w:r>
      <w:r w:rsidRPr="00EA72FD">
        <w:rPr>
          <w:kern w:val="3"/>
          <w:szCs w:val="24"/>
          <w:lang w:eastAsia="lt-LT"/>
        </w:rPr>
        <w:t xml:space="preserve"> Vienas pareiškėjas gali pateikti vieną paraišką.</w:t>
      </w:r>
    </w:p>
    <w:p w:rsidR="00B06BBA" w:rsidRPr="00EA72FD" w:rsidRDefault="00B06BBA" w:rsidP="00EA72FD">
      <w:pPr>
        <w:tabs>
          <w:tab w:val="left" w:pos="0"/>
          <w:tab w:val="left" w:pos="1134"/>
          <w:tab w:val="left" w:pos="1276"/>
        </w:tabs>
        <w:suppressAutoHyphens/>
        <w:overflowPunct w:val="0"/>
        <w:spacing w:line="360" w:lineRule="auto"/>
        <w:ind w:firstLine="720"/>
        <w:jc w:val="both"/>
        <w:textAlignment w:val="baseline"/>
        <w:rPr>
          <w:rStyle w:val="Hipersaitas"/>
          <w:szCs w:val="24"/>
          <w:shd w:val="clear" w:color="auto" w:fill="FFFFFF"/>
          <w:lang w:val="en-US"/>
        </w:rPr>
      </w:pPr>
      <w:r w:rsidRPr="00EA72FD">
        <w:rPr>
          <w:kern w:val="3"/>
          <w:szCs w:val="24"/>
          <w:lang w:eastAsia="ar-SA"/>
        </w:rPr>
        <w:t>25.</w:t>
      </w:r>
      <w:r w:rsidRPr="00EA72FD">
        <w:rPr>
          <w:kern w:val="3"/>
          <w:szCs w:val="24"/>
          <w:lang w:eastAsia="ar-SA"/>
        </w:rPr>
        <w:tab/>
      </w:r>
      <w:r w:rsidRPr="00EA72FD">
        <w:rPr>
          <w:szCs w:val="24"/>
          <w:shd w:val="clear" w:color="auto" w:fill="FFFFFF"/>
        </w:rPr>
        <w:t xml:space="preserve">Paraišką ir kitus reikalingus dokumentus </w:t>
      </w:r>
      <w:r w:rsidR="00EC4B07" w:rsidRPr="00EA72FD">
        <w:rPr>
          <w:szCs w:val="24"/>
          <w:shd w:val="clear" w:color="auto" w:fill="FFFFFF"/>
        </w:rPr>
        <w:t xml:space="preserve">atsiųsti el. paštu </w:t>
      </w:r>
      <w:hyperlink r:id="rId8" w:history="1">
        <w:r w:rsidR="00EC4B07" w:rsidRPr="00EA72FD">
          <w:rPr>
            <w:rStyle w:val="Hipersaitas"/>
            <w:szCs w:val="24"/>
            <w:shd w:val="clear" w:color="auto" w:fill="FFFFFF"/>
          </w:rPr>
          <w:t>savivaldybe</w:t>
        </w:r>
        <w:r w:rsidR="00EC4B07" w:rsidRPr="00EA72FD">
          <w:rPr>
            <w:rStyle w:val="Hipersaitas"/>
            <w:szCs w:val="24"/>
            <w:shd w:val="clear" w:color="auto" w:fill="FFFFFF"/>
            <w:lang w:val="en-US"/>
          </w:rPr>
          <w:t>@</w:t>
        </w:r>
        <w:proofErr w:type="spellStart"/>
        <w:r w:rsidR="00EC4B07" w:rsidRPr="00EA72FD">
          <w:rPr>
            <w:rStyle w:val="Hipersaitas"/>
            <w:szCs w:val="24"/>
            <w:shd w:val="clear" w:color="auto" w:fill="FFFFFF"/>
            <w:lang w:val="en-US"/>
          </w:rPr>
          <w:t>raseiniai.lt</w:t>
        </w:r>
        <w:proofErr w:type="spellEnd"/>
      </w:hyperlink>
      <w:r w:rsidRPr="00EA72FD">
        <w:rPr>
          <w:szCs w:val="24"/>
          <w:shd w:val="clear" w:color="auto" w:fill="FFFFFF"/>
        </w:rPr>
        <w:t xml:space="preserve"> su lydraščiu (adresuojant Savivaldybės merui)</w:t>
      </w:r>
      <w:r w:rsidR="00EC4B07" w:rsidRPr="00EC4B07">
        <w:rPr>
          <w:rStyle w:val="Hipersaitas"/>
          <w:color w:val="000000" w:themeColor="text1"/>
          <w:szCs w:val="24"/>
          <w:u w:val="none"/>
          <w:shd w:val="clear" w:color="auto" w:fill="FFFFFF"/>
          <w:lang w:val="en-US"/>
        </w:rPr>
        <w:t>.</w:t>
      </w:r>
    </w:p>
    <w:p w:rsidR="00B06BBA" w:rsidRPr="00EA72FD" w:rsidRDefault="00B06BBA" w:rsidP="00EA72FD">
      <w:pPr>
        <w:tabs>
          <w:tab w:val="left" w:pos="0"/>
          <w:tab w:val="left" w:pos="1134"/>
          <w:tab w:val="left" w:pos="1276"/>
        </w:tabs>
        <w:suppressAutoHyphens/>
        <w:overflowPunct w:val="0"/>
        <w:spacing w:line="360" w:lineRule="auto"/>
        <w:ind w:firstLine="720"/>
        <w:jc w:val="both"/>
        <w:textAlignment w:val="baseline"/>
        <w:rPr>
          <w:kern w:val="3"/>
          <w:szCs w:val="24"/>
          <w:lang w:eastAsia="ar-SA"/>
        </w:rPr>
      </w:pPr>
      <w:bookmarkStart w:id="3" w:name="_Hlk196898686"/>
      <w:r w:rsidRPr="00EA72FD">
        <w:rPr>
          <w:kern w:val="3"/>
          <w:szCs w:val="24"/>
          <w:lang w:eastAsia="ar-SA"/>
        </w:rPr>
        <w:t>2</w:t>
      </w:r>
      <w:bookmarkEnd w:id="3"/>
      <w:r w:rsidRPr="00EA72FD">
        <w:rPr>
          <w:kern w:val="3"/>
          <w:szCs w:val="24"/>
          <w:lang w:eastAsia="ar-SA"/>
        </w:rPr>
        <w:t>6.</w:t>
      </w:r>
      <w:r w:rsidRPr="00EA72FD">
        <w:rPr>
          <w:kern w:val="3"/>
          <w:szCs w:val="24"/>
          <w:lang w:eastAsia="ar-SA"/>
        </w:rPr>
        <w:tab/>
        <w:t>Konkursui negali būti teikiamos paraiškos, kurios:</w:t>
      </w:r>
    </w:p>
    <w:p w:rsidR="00B06BBA" w:rsidRPr="00EA72FD" w:rsidRDefault="00B06BBA" w:rsidP="00EA72FD">
      <w:pPr>
        <w:tabs>
          <w:tab w:val="left" w:pos="0"/>
          <w:tab w:val="left" w:pos="993"/>
          <w:tab w:val="left" w:pos="1134"/>
          <w:tab w:val="left" w:pos="1276"/>
          <w:tab w:val="left" w:pos="1418"/>
        </w:tabs>
        <w:suppressAutoHyphens/>
        <w:overflowPunct w:val="0"/>
        <w:spacing w:line="360" w:lineRule="auto"/>
        <w:ind w:firstLine="720"/>
        <w:jc w:val="both"/>
        <w:textAlignment w:val="baseline"/>
        <w:rPr>
          <w:kern w:val="3"/>
          <w:szCs w:val="24"/>
          <w:lang w:eastAsia="lt-LT"/>
        </w:rPr>
      </w:pPr>
      <w:r w:rsidRPr="00EA72FD">
        <w:rPr>
          <w:kern w:val="3"/>
          <w:szCs w:val="24"/>
          <w:lang w:eastAsia="ar-SA"/>
        </w:rPr>
        <w:t>26</w:t>
      </w:r>
      <w:r w:rsidRPr="00EA72FD">
        <w:rPr>
          <w:kern w:val="3"/>
          <w:szCs w:val="24"/>
          <w:lang w:eastAsia="lt-LT"/>
        </w:rPr>
        <w:t>.</w:t>
      </w:r>
      <w:r w:rsidR="00EC4B07">
        <w:rPr>
          <w:kern w:val="3"/>
          <w:szCs w:val="24"/>
          <w:lang w:eastAsia="lt-LT"/>
        </w:rPr>
        <w:t>1</w:t>
      </w:r>
      <w:r w:rsidRPr="00EA72FD">
        <w:rPr>
          <w:kern w:val="3"/>
          <w:szCs w:val="24"/>
          <w:lang w:eastAsia="lt-LT"/>
        </w:rPr>
        <w:t xml:space="preserve">. kelia grėsmę Stovyklos dalyvių sveikatai, garbei ir orumui, viešajai tvarkai;  </w:t>
      </w:r>
    </w:p>
    <w:p w:rsidR="00B06BBA" w:rsidRPr="00EA72FD" w:rsidRDefault="00B06BBA" w:rsidP="00EA72FD">
      <w:pPr>
        <w:tabs>
          <w:tab w:val="left" w:pos="0"/>
          <w:tab w:val="left" w:pos="993"/>
          <w:tab w:val="left" w:pos="1134"/>
          <w:tab w:val="left" w:pos="1276"/>
          <w:tab w:val="left" w:pos="1418"/>
        </w:tabs>
        <w:suppressAutoHyphens/>
        <w:overflowPunct w:val="0"/>
        <w:spacing w:line="360" w:lineRule="auto"/>
        <w:ind w:firstLine="720"/>
        <w:jc w:val="both"/>
        <w:textAlignment w:val="baseline"/>
        <w:rPr>
          <w:kern w:val="3"/>
          <w:szCs w:val="24"/>
          <w:lang w:eastAsia="ar-SA"/>
        </w:rPr>
      </w:pPr>
      <w:r w:rsidRPr="00EA72FD">
        <w:rPr>
          <w:kern w:val="3"/>
          <w:szCs w:val="24"/>
          <w:lang w:eastAsia="ar-SA"/>
        </w:rPr>
        <w:t>26.</w:t>
      </w:r>
      <w:r w:rsidR="00EC4B07">
        <w:rPr>
          <w:kern w:val="3"/>
          <w:szCs w:val="24"/>
          <w:lang w:eastAsia="ar-SA"/>
        </w:rPr>
        <w:t>2</w:t>
      </w:r>
      <w:r w:rsidRPr="00EA72FD">
        <w:rPr>
          <w:kern w:val="3"/>
          <w:szCs w:val="24"/>
          <w:lang w:eastAsia="ar-SA"/>
        </w:rPr>
        <w:t>.</w:t>
      </w:r>
      <w:r w:rsidRPr="00EA72FD">
        <w:rPr>
          <w:kern w:val="3"/>
          <w:szCs w:val="24"/>
          <w:lang w:eastAsia="ar-SA"/>
        </w:rPr>
        <w:tab/>
      </w:r>
      <w:r w:rsidRPr="00EA72FD">
        <w:rPr>
          <w:kern w:val="3"/>
          <w:szCs w:val="24"/>
          <w:lang w:eastAsia="lt-LT"/>
        </w:rPr>
        <w:t>bet kokiomis formomis, metodais ir būdais diskriminuoja ar kursto tiesioginę ir netiesioginę diskriminaciją, priekabiavimą lyties, rasės, tautybės, pilietybės, kalbos, kilmės, socialinės padėties, tikėjimo, įsitikinimų ar pažiūrų, amžiaus, lytinės orientacijos, negalios, etninės priklausomybės, religijos ar kitų bruožų pagrindu, išreiškia neapykantą ir prievartą, nepagarbą Lietuvos Respublikos simboliams;</w:t>
      </w:r>
    </w:p>
    <w:p w:rsidR="00B06BBA" w:rsidRPr="00EA72FD" w:rsidRDefault="00B06BBA" w:rsidP="00EA72FD">
      <w:pPr>
        <w:tabs>
          <w:tab w:val="left" w:pos="0"/>
          <w:tab w:val="left" w:pos="993"/>
          <w:tab w:val="left" w:pos="1134"/>
          <w:tab w:val="left" w:pos="1276"/>
          <w:tab w:val="left" w:pos="1418"/>
        </w:tabs>
        <w:suppressAutoHyphens/>
        <w:overflowPunct w:val="0"/>
        <w:spacing w:line="360" w:lineRule="auto"/>
        <w:ind w:firstLine="720"/>
        <w:jc w:val="both"/>
        <w:textAlignment w:val="baseline"/>
        <w:rPr>
          <w:kern w:val="3"/>
          <w:szCs w:val="24"/>
          <w:lang w:eastAsia="ar-SA"/>
        </w:rPr>
      </w:pPr>
      <w:r w:rsidRPr="00EA72FD">
        <w:rPr>
          <w:kern w:val="3"/>
          <w:szCs w:val="24"/>
          <w:lang w:eastAsia="ar-SA"/>
        </w:rPr>
        <w:t>26.3.</w:t>
      </w:r>
      <w:r w:rsidRPr="00EA72FD">
        <w:rPr>
          <w:kern w:val="3"/>
          <w:szCs w:val="24"/>
          <w:lang w:eastAsia="ar-SA"/>
        </w:rPr>
        <w:tab/>
      </w:r>
      <w:r w:rsidRPr="00EA72FD">
        <w:rPr>
          <w:kern w:val="3"/>
          <w:szCs w:val="24"/>
          <w:lang w:eastAsia="lt-LT"/>
        </w:rPr>
        <w:t>bet kokiomis formomis, metodais ir būdais populiarina smurtą, prievartą, alkoholį, tabaką ir (ar) psichotropines medžiagas;</w:t>
      </w:r>
    </w:p>
    <w:p w:rsidR="00B06BBA" w:rsidRPr="00EA72FD" w:rsidRDefault="00B06BBA" w:rsidP="00EA72FD">
      <w:pPr>
        <w:tabs>
          <w:tab w:val="left" w:pos="0"/>
          <w:tab w:val="left" w:pos="993"/>
          <w:tab w:val="left" w:pos="1134"/>
          <w:tab w:val="left" w:pos="1276"/>
          <w:tab w:val="left" w:pos="1418"/>
        </w:tabs>
        <w:suppressAutoHyphens/>
        <w:overflowPunct w:val="0"/>
        <w:spacing w:line="360" w:lineRule="auto"/>
        <w:ind w:firstLine="720"/>
        <w:jc w:val="both"/>
        <w:textAlignment w:val="baseline"/>
        <w:rPr>
          <w:kern w:val="3"/>
          <w:szCs w:val="24"/>
          <w:lang w:eastAsia="ar-SA"/>
        </w:rPr>
      </w:pPr>
      <w:r w:rsidRPr="00EA72FD">
        <w:rPr>
          <w:kern w:val="3"/>
          <w:szCs w:val="24"/>
          <w:lang w:eastAsia="ar-SA"/>
        </w:rPr>
        <w:t>26.4.</w:t>
      </w:r>
      <w:r w:rsidRPr="00EA72FD">
        <w:rPr>
          <w:kern w:val="3"/>
          <w:szCs w:val="24"/>
          <w:lang w:eastAsia="ar-SA"/>
        </w:rPr>
        <w:tab/>
      </w:r>
      <w:r w:rsidRPr="00EA72FD">
        <w:rPr>
          <w:kern w:val="3"/>
          <w:szCs w:val="24"/>
          <w:lang w:eastAsia="lt-LT"/>
        </w:rPr>
        <w:t xml:space="preserve">bet kokiomis formomis ir būdais pažeidžia Lietuvos Respublikos Konstituciją, Lietuvos Respublikos tarptautinius įsipareigojimus bei kitus Lietuvos Respublikos teisės aktus. </w:t>
      </w:r>
    </w:p>
    <w:p w:rsidR="00B06BBA" w:rsidRPr="00EA72FD" w:rsidRDefault="00B06BBA" w:rsidP="00EA72FD">
      <w:pPr>
        <w:widowControl w:val="0"/>
        <w:pBdr>
          <w:top w:val="nil"/>
          <w:left w:val="nil"/>
          <w:bottom w:val="nil"/>
          <w:right w:val="nil"/>
          <w:between w:val="nil"/>
        </w:pBdr>
        <w:tabs>
          <w:tab w:val="left" w:pos="595"/>
        </w:tabs>
        <w:suppressAutoHyphens/>
        <w:spacing w:line="360" w:lineRule="auto"/>
        <w:ind w:firstLine="720"/>
        <w:jc w:val="both"/>
        <w:textAlignment w:val="baseline"/>
        <w:rPr>
          <w:kern w:val="3"/>
          <w:szCs w:val="24"/>
          <w:lang w:eastAsia="lt-LT"/>
        </w:rPr>
      </w:pPr>
      <w:r w:rsidRPr="00EA72FD">
        <w:rPr>
          <w:kern w:val="3"/>
          <w:szCs w:val="24"/>
          <w:lang w:eastAsia="lt-LT"/>
        </w:rPr>
        <w:t>27.</w:t>
      </w:r>
      <w:r w:rsidRPr="00EA72FD">
        <w:rPr>
          <w:kern w:val="3"/>
          <w:szCs w:val="24"/>
          <w:lang w:eastAsia="lt-LT"/>
        </w:rPr>
        <w:tab/>
      </w:r>
      <w:r w:rsidRPr="00EA72FD">
        <w:rPr>
          <w:rFonts w:eastAsia="SimSun;宋体"/>
          <w:kern w:val="3"/>
          <w:szCs w:val="24"/>
          <w:lang w:eastAsia="lt-LT" w:bidi="hi-IN"/>
        </w:rPr>
        <w:t xml:space="preserve">Pareiškėjai, rengdami Programas, turi teisę </w:t>
      </w:r>
      <w:r w:rsidRPr="00EA72FD">
        <w:rPr>
          <w:kern w:val="3"/>
          <w:szCs w:val="24"/>
          <w:lang w:eastAsia="lt-LT"/>
        </w:rPr>
        <w:t>raštu ir (ar) žodžiu gauti informaciją bei konsultacijas su Konkursu susijusiais klausimais, kurios teikiamos Konkurso skelbime nurodytais kontaktais. Į pareiškėjo pateiktus klausimus turi būti atsakoma per 3 (tris) darbo dienas nuo klausimo gavimo dienos naudojantis tomis pačiomis ryšio priemonėmis, kuriomis pareiškėjas pateikė klausimą. Informacija bei konsultacijos pareiškėjams teikiamos iki paskutinės paraiškų pateikimo dienos.</w:t>
      </w:r>
    </w:p>
    <w:p w:rsidR="00B06BBA" w:rsidRPr="00EA72FD" w:rsidRDefault="00B06BBA" w:rsidP="00EA72FD">
      <w:pPr>
        <w:widowControl w:val="0"/>
        <w:pBdr>
          <w:top w:val="nil"/>
          <w:left w:val="nil"/>
          <w:bottom w:val="nil"/>
          <w:right w:val="nil"/>
          <w:between w:val="nil"/>
        </w:pBdr>
        <w:tabs>
          <w:tab w:val="left" w:pos="595"/>
          <w:tab w:val="left" w:pos="1276"/>
        </w:tabs>
        <w:suppressAutoHyphens/>
        <w:spacing w:line="360" w:lineRule="auto"/>
        <w:ind w:firstLine="720"/>
        <w:jc w:val="both"/>
        <w:textAlignment w:val="baseline"/>
        <w:rPr>
          <w:kern w:val="3"/>
          <w:szCs w:val="24"/>
          <w:lang w:eastAsia="lt-LT"/>
        </w:rPr>
      </w:pPr>
      <w:r w:rsidRPr="00EA72FD">
        <w:rPr>
          <w:rFonts w:eastAsia="SimSun;宋体"/>
          <w:kern w:val="3"/>
          <w:szCs w:val="24"/>
          <w:lang w:eastAsia="lt-LT" w:bidi="hi-IN"/>
        </w:rPr>
        <w:lastRenderedPageBreak/>
        <w:tab/>
      </w:r>
    </w:p>
    <w:p w:rsidR="00B06BBA" w:rsidRPr="00EA72FD" w:rsidRDefault="00B06BBA" w:rsidP="00EA72FD">
      <w:pPr>
        <w:widowControl w:val="0"/>
        <w:suppressAutoHyphens/>
        <w:spacing w:line="360" w:lineRule="auto"/>
        <w:ind w:firstLine="720"/>
        <w:jc w:val="center"/>
        <w:textAlignment w:val="baseline"/>
        <w:rPr>
          <w:b/>
          <w:bCs/>
          <w:smallCaps/>
          <w:kern w:val="3"/>
          <w:szCs w:val="24"/>
          <w:lang w:eastAsia="lt-LT"/>
        </w:rPr>
      </w:pPr>
      <w:r w:rsidRPr="00EA72FD">
        <w:rPr>
          <w:b/>
          <w:bCs/>
          <w:smallCaps/>
          <w:kern w:val="3"/>
          <w:szCs w:val="24"/>
          <w:lang w:eastAsia="lt-LT"/>
        </w:rPr>
        <w:t>V SKYRIUS</w:t>
      </w:r>
    </w:p>
    <w:p w:rsidR="00B06BBA" w:rsidRPr="00EA72FD" w:rsidRDefault="00B06BBA" w:rsidP="00EA72FD">
      <w:pPr>
        <w:widowControl w:val="0"/>
        <w:suppressAutoHyphens/>
        <w:spacing w:line="360" w:lineRule="auto"/>
        <w:ind w:firstLine="720"/>
        <w:jc w:val="center"/>
        <w:textAlignment w:val="baseline"/>
        <w:rPr>
          <w:b/>
          <w:bCs/>
          <w:kern w:val="3"/>
          <w:szCs w:val="24"/>
          <w:lang w:eastAsia="lt-LT"/>
        </w:rPr>
      </w:pPr>
      <w:r w:rsidRPr="00EA72FD">
        <w:rPr>
          <w:b/>
          <w:bCs/>
          <w:kern w:val="3"/>
          <w:szCs w:val="24"/>
          <w:lang w:eastAsia="lt-LT"/>
        </w:rPr>
        <w:t xml:space="preserve">REIKALAVIMAI PAREIŠKĖJAMS. </w:t>
      </w:r>
    </w:p>
    <w:p w:rsidR="00B06BBA" w:rsidRPr="00EA72FD" w:rsidRDefault="00B06BBA" w:rsidP="00EA72FD">
      <w:pPr>
        <w:widowControl w:val="0"/>
        <w:suppressAutoHyphens/>
        <w:spacing w:line="360" w:lineRule="auto"/>
        <w:ind w:firstLine="720"/>
        <w:jc w:val="center"/>
        <w:textAlignment w:val="baseline"/>
        <w:rPr>
          <w:b/>
          <w:bCs/>
          <w:kern w:val="3"/>
          <w:szCs w:val="24"/>
          <w:lang w:eastAsia="lt-LT"/>
        </w:rPr>
      </w:pPr>
      <w:r w:rsidRPr="00EA72FD">
        <w:rPr>
          <w:b/>
          <w:bCs/>
          <w:kern w:val="3"/>
          <w:szCs w:val="24"/>
          <w:lang w:eastAsia="lt-LT"/>
        </w:rPr>
        <w:t>PAREIŠKĖJŲ (PROGRAMŲ VYKDYTOJŲ) ĮSIPAREIGOJIMAI</w:t>
      </w:r>
    </w:p>
    <w:p w:rsidR="00B06BBA" w:rsidRPr="00EA72FD" w:rsidRDefault="00B06BBA" w:rsidP="00EA72FD">
      <w:pPr>
        <w:widowControl w:val="0"/>
        <w:suppressAutoHyphens/>
        <w:spacing w:line="360" w:lineRule="auto"/>
        <w:ind w:firstLine="720"/>
        <w:jc w:val="center"/>
        <w:textAlignment w:val="baseline"/>
        <w:rPr>
          <w:b/>
          <w:bCs/>
          <w:kern w:val="3"/>
          <w:szCs w:val="24"/>
          <w:lang w:eastAsia="lt-LT"/>
        </w:rPr>
      </w:pPr>
    </w:p>
    <w:p w:rsidR="00B06BBA" w:rsidRPr="00EA72FD" w:rsidRDefault="00B06BBA" w:rsidP="00EA72FD">
      <w:pPr>
        <w:widowControl w:val="0"/>
        <w:tabs>
          <w:tab w:val="left" w:pos="851"/>
          <w:tab w:val="left" w:pos="1276"/>
        </w:tabs>
        <w:spacing w:line="360" w:lineRule="auto"/>
        <w:ind w:firstLine="720"/>
        <w:jc w:val="both"/>
        <w:rPr>
          <w:kern w:val="3"/>
          <w:szCs w:val="24"/>
        </w:rPr>
      </w:pPr>
      <w:bookmarkStart w:id="4" w:name="_Hlk196899231"/>
      <w:r w:rsidRPr="00EA72FD">
        <w:rPr>
          <w:kern w:val="3"/>
          <w:szCs w:val="24"/>
        </w:rPr>
        <w:t>28</w:t>
      </w:r>
      <w:bookmarkEnd w:id="4"/>
      <w:r w:rsidRPr="00EA72FD">
        <w:rPr>
          <w:kern w:val="3"/>
          <w:szCs w:val="24"/>
        </w:rPr>
        <w:t>.</w:t>
      </w:r>
      <w:r w:rsidRPr="00EA72FD">
        <w:rPr>
          <w:kern w:val="3"/>
          <w:szCs w:val="24"/>
        </w:rPr>
        <w:tab/>
        <w:t xml:space="preserve">Konkursui paraiškas gali teikti: </w:t>
      </w:r>
    </w:p>
    <w:p w:rsidR="00B06BBA" w:rsidRPr="00EA72FD" w:rsidRDefault="00B06BBA" w:rsidP="00EA72FD">
      <w:pPr>
        <w:widowControl w:val="0"/>
        <w:tabs>
          <w:tab w:val="left" w:pos="851"/>
          <w:tab w:val="left" w:pos="1276"/>
          <w:tab w:val="left" w:pos="1418"/>
        </w:tabs>
        <w:spacing w:line="360" w:lineRule="auto"/>
        <w:ind w:firstLine="720"/>
        <w:jc w:val="both"/>
        <w:rPr>
          <w:color w:val="000000"/>
          <w:szCs w:val="24"/>
        </w:rPr>
      </w:pPr>
      <w:r w:rsidRPr="008C7693">
        <w:rPr>
          <w:kern w:val="3"/>
          <w:szCs w:val="24"/>
        </w:rPr>
        <w:t>28</w:t>
      </w:r>
      <w:r w:rsidRPr="008C7693">
        <w:rPr>
          <w:bCs/>
          <w:color w:val="000000"/>
          <w:szCs w:val="24"/>
        </w:rPr>
        <w:t xml:space="preserve">.1. </w:t>
      </w:r>
      <w:r w:rsidRPr="008C7693">
        <w:rPr>
          <w:color w:val="000000"/>
          <w:szCs w:val="24"/>
          <w:shd w:val="clear" w:color="auto" w:fill="FFFFFF"/>
        </w:rPr>
        <w:t>pareiškėjas yra Lietuvos Respublikoje registruotas viešasis juridinis asmuo, veikiantis pagal nevyriausybinių organizacijų plėtrą, asociacijų, labdaros ir paramos fondų, viešųjų įstaigų, tradicinių religinių bendrijų ir bendruomenių veiklą</w:t>
      </w:r>
      <w:r w:rsidR="008C7693" w:rsidRPr="008C7693">
        <w:rPr>
          <w:color w:val="000000"/>
          <w:szCs w:val="24"/>
          <w:shd w:val="clear" w:color="auto" w:fill="FFFFFF"/>
        </w:rPr>
        <w:t xml:space="preserve"> ir </w:t>
      </w:r>
      <w:r w:rsidR="00EC4B07" w:rsidRPr="008C7693">
        <w:rPr>
          <w:color w:val="000000"/>
          <w:szCs w:val="24"/>
        </w:rPr>
        <w:t>atitinka Lietuvos Respublikos nevyriausybinių organizacijų plėtros įstatymo 2 straipsnio 3 dalyje nustatytą nevyriausybinės organizacijos sąvoką ir Juridinių asmenų registre nustatyta tvarka įregistravusios žymą, kad juridinis asmuo yra nevyriausybinė organizacija</w:t>
      </w:r>
      <w:r w:rsidR="008C7693">
        <w:rPr>
          <w:color w:val="000000"/>
          <w:szCs w:val="24"/>
        </w:rPr>
        <w:t>;</w:t>
      </w:r>
    </w:p>
    <w:p w:rsidR="00B06BBA" w:rsidRPr="00EA72FD" w:rsidRDefault="00B06BBA" w:rsidP="00EA72FD">
      <w:pPr>
        <w:widowControl w:val="0"/>
        <w:tabs>
          <w:tab w:val="left" w:pos="851"/>
          <w:tab w:val="left" w:pos="1276"/>
          <w:tab w:val="left" w:pos="1418"/>
        </w:tabs>
        <w:spacing w:line="360" w:lineRule="auto"/>
        <w:ind w:firstLine="720"/>
        <w:jc w:val="both"/>
        <w:rPr>
          <w:color w:val="000000"/>
          <w:szCs w:val="24"/>
        </w:rPr>
      </w:pPr>
      <w:r w:rsidRPr="00EA72FD">
        <w:rPr>
          <w:kern w:val="3"/>
          <w:szCs w:val="24"/>
        </w:rPr>
        <w:t xml:space="preserve">28.2. </w:t>
      </w:r>
      <w:r w:rsidRPr="00EA72FD">
        <w:rPr>
          <w:color w:val="000000"/>
          <w:szCs w:val="24"/>
        </w:rPr>
        <w:t>pareiškėjo vienas iš veiklos tikslų –</w:t>
      </w:r>
      <w:r w:rsidRPr="00EA72FD">
        <w:rPr>
          <w:kern w:val="3"/>
          <w:szCs w:val="24"/>
        </w:rPr>
        <w:t xml:space="preserve"> neformaliojo vaikų ir jaunimo  ugdymo, užimtumo (laisvalaikio) pramogų, darbo su jaunimu, poilsio arba vaikų poilsio stovyklų organizavimo veikla, </w:t>
      </w:r>
      <w:r w:rsidRPr="00EA72FD">
        <w:rPr>
          <w:color w:val="000000"/>
          <w:szCs w:val="24"/>
        </w:rPr>
        <w:t>įtvirtintų pareiškėjo nuostatuose, įstatuose ir pan.;</w:t>
      </w:r>
    </w:p>
    <w:p w:rsidR="00B06BBA" w:rsidRPr="00EA72FD" w:rsidRDefault="00B06BBA" w:rsidP="00EA72FD">
      <w:pPr>
        <w:widowControl w:val="0"/>
        <w:tabs>
          <w:tab w:val="left" w:pos="1418"/>
          <w:tab w:val="left" w:pos="1560"/>
        </w:tabs>
        <w:suppressAutoHyphens/>
        <w:spacing w:line="360" w:lineRule="auto"/>
        <w:ind w:firstLine="720"/>
        <w:jc w:val="both"/>
        <w:textAlignment w:val="baseline"/>
        <w:rPr>
          <w:color w:val="000000"/>
          <w:szCs w:val="24"/>
        </w:rPr>
      </w:pPr>
      <w:r w:rsidRPr="00EA72FD">
        <w:rPr>
          <w:kern w:val="3"/>
          <w:szCs w:val="24"/>
        </w:rPr>
        <w:t>28</w:t>
      </w:r>
      <w:r w:rsidRPr="00EA72FD">
        <w:rPr>
          <w:color w:val="000000"/>
          <w:szCs w:val="24"/>
        </w:rPr>
        <w:t>.3. juridinis asmuo teisės aktų nustatyta tvarka Juridinių asmenų registrui yra pateikęs finansinių ataskaitų rinkinį, veiklos ataskaitą (pagal viešus Juridinių asmenų registro duomenis) ir savo interneto svetainėje (jeigu ją turi) viešai skelbia informaciją apie įgyvendinamas ar įgyvendintas Programas. Šis reikalavimas netaikomas pareiškėjui, kuris veiklą vykdo trumpiau nei 1 (vienus) metus.;</w:t>
      </w:r>
    </w:p>
    <w:p w:rsidR="00B06BBA" w:rsidRPr="00EA72FD" w:rsidRDefault="00B06BBA" w:rsidP="00EA72FD">
      <w:pPr>
        <w:widowControl w:val="0"/>
        <w:tabs>
          <w:tab w:val="left" w:pos="1418"/>
          <w:tab w:val="left" w:pos="1560"/>
        </w:tabs>
        <w:suppressAutoHyphens/>
        <w:spacing w:line="360" w:lineRule="auto"/>
        <w:ind w:firstLine="720"/>
        <w:jc w:val="both"/>
        <w:textAlignment w:val="baseline"/>
        <w:rPr>
          <w:bCs/>
          <w:kern w:val="3"/>
          <w:szCs w:val="24"/>
          <w:lang w:eastAsia="lt-LT"/>
        </w:rPr>
      </w:pPr>
      <w:r w:rsidRPr="00EA72FD">
        <w:rPr>
          <w:kern w:val="3"/>
          <w:szCs w:val="24"/>
        </w:rPr>
        <w:t>28</w:t>
      </w:r>
      <w:r w:rsidRPr="00EA72FD">
        <w:rPr>
          <w:bCs/>
          <w:kern w:val="3"/>
          <w:szCs w:val="24"/>
          <w:lang w:eastAsia="lt-LT"/>
        </w:rPr>
        <w:t>.4.</w:t>
      </w:r>
      <w:r w:rsidRPr="00EA72FD">
        <w:rPr>
          <w:bCs/>
          <w:kern w:val="3"/>
          <w:szCs w:val="24"/>
          <w:lang w:eastAsia="lt-LT"/>
        </w:rPr>
        <w:tab/>
        <w:t xml:space="preserve">pareiškėjo veikla nėra sustabdyta ar apribota įstatymų nustatytais pagrindais </w:t>
      </w:r>
      <w:r w:rsidRPr="00EA72FD">
        <w:rPr>
          <w:kern w:val="3"/>
          <w:szCs w:val="24"/>
          <w:lang w:eastAsia="ar-SA"/>
        </w:rPr>
        <w:t xml:space="preserve">(tikrinama vadovaujantis </w:t>
      </w:r>
      <w:r w:rsidRPr="00EA72FD">
        <w:rPr>
          <w:kern w:val="3"/>
          <w:szCs w:val="24"/>
          <w:lang w:eastAsia="lt-LT"/>
        </w:rPr>
        <w:t>Juridinių asmenų registro</w:t>
      </w:r>
      <w:r w:rsidRPr="00EA72FD">
        <w:rPr>
          <w:kern w:val="3"/>
          <w:szCs w:val="24"/>
          <w:lang w:eastAsia="ar-SA"/>
        </w:rPr>
        <w:t xml:space="preserve"> viešais duomenimis);</w:t>
      </w:r>
    </w:p>
    <w:p w:rsidR="00B06BBA" w:rsidRPr="00EA72FD" w:rsidRDefault="00B06BBA" w:rsidP="00EA72FD">
      <w:pPr>
        <w:widowControl w:val="0"/>
        <w:tabs>
          <w:tab w:val="left" w:pos="1418"/>
          <w:tab w:val="left" w:pos="1560"/>
        </w:tabs>
        <w:suppressAutoHyphens/>
        <w:spacing w:line="360" w:lineRule="auto"/>
        <w:ind w:firstLine="720"/>
        <w:jc w:val="both"/>
        <w:textAlignment w:val="baseline"/>
        <w:rPr>
          <w:bCs/>
          <w:kern w:val="3"/>
          <w:szCs w:val="24"/>
          <w:lang w:eastAsia="lt-LT"/>
        </w:rPr>
      </w:pPr>
      <w:r w:rsidRPr="00EA72FD">
        <w:rPr>
          <w:kern w:val="3"/>
          <w:szCs w:val="24"/>
        </w:rPr>
        <w:t>28</w:t>
      </w:r>
      <w:r w:rsidRPr="00EA72FD">
        <w:rPr>
          <w:bCs/>
          <w:kern w:val="3"/>
          <w:szCs w:val="24"/>
          <w:lang w:eastAsia="lt-LT"/>
        </w:rPr>
        <w:t>.</w:t>
      </w:r>
      <w:r w:rsidR="00EA72FD">
        <w:rPr>
          <w:bCs/>
          <w:kern w:val="3"/>
          <w:szCs w:val="24"/>
          <w:lang w:eastAsia="lt-LT"/>
        </w:rPr>
        <w:t>5</w:t>
      </w:r>
      <w:r w:rsidRPr="00EA72FD">
        <w:rPr>
          <w:bCs/>
          <w:kern w:val="3"/>
          <w:szCs w:val="24"/>
          <w:lang w:eastAsia="lt-LT"/>
        </w:rPr>
        <w:t>.</w:t>
      </w:r>
      <w:r w:rsidRPr="00EA72FD">
        <w:rPr>
          <w:bCs/>
          <w:kern w:val="3"/>
          <w:szCs w:val="24"/>
          <w:lang w:eastAsia="lt-LT"/>
        </w:rPr>
        <w:tab/>
        <w:t xml:space="preserve">pareiškėjas, ankstesniais metais naudodamas Savivaldybės biudžeto lėšas, tinkamai įvykdė Sutartį </w:t>
      </w:r>
      <w:r w:rsidRPr="00EA72FD">
        <w:rPr>
          <w:kern w:val="3"/>
          <w:szCs w:val="24"/>
          <w:lang w:eastAsia="lt-LT"/>
        </w:rPr>
        <w:t xml:space="preserve">ir gautas lėšas panaudojo tikslingai arba nuo </w:t>
      </w:r>
      <w:r w:rsidRPr="00EA72FD">
        <w:rPr>
          <w:bCs/>
          <w:kern w:val="3"/>
          <w:szCs w:val="24"/>
          <w:lang w:eastAsia="lt-LT"/>
        </w:rPr>
        <w:t>Sutarties pažeidimo</w:t>
      </w:r>
      <w:r w:rsidRPr="00EA72FD">
        <w:rPr>
          <w:kern w:val="3"/>
          <w:szCs w:val="24"/>
          <w:lang w:eastAsia="lt-LT"/>
        </w:rPr>
        <w:t xml:space="preserve"> praėjo ne mažiau kaip 1 (vieneri) metai.</w:t>
      </w:r>
    </w:p>
    <w:p w:rsidR="00B06BBA" w:rsidRPr="00EA72FD" w:rsidRDefault="00B06BBA" w:rsidP="00EA72FD">
      <w:pPr>
        <w:widowControl w:val="0"/>
        <w:pBdr>
          <w:top w:val="nil"/>
          <w:left w:val="nil"/>
          <w:bottom w:val="nil"/>
          <w:right w:val="nil"/>
          <w:between w:val="nil"/>
        </w:pBdr>
        <w:suppressAutoHyphens/>
        <w:spacing w:line="360" w:lineRule="auto"/>
        <w:ind w:firstLine="720"/>
        <w:jc w:val="both"/>
        <w:textAlignment w:val="baseline"/>
        <w:rPr>
          <w:kern w:val="3"/>
          <w:szCs w:val="24"/>
          <w:lang w:eastAsia="lt-LT"/>
        </w:rPr>
      </w:pPr>
      <w:r w:rsidRPr="00EA72FD">
        <w:rPr>
          <w:kern w:val="3"/>
          <w:szCs w:val="24"/>
          <w:lang w:eastAsia="lt-LT"/>
        </w:rPr>
        <w:t>29.</w:t>
      </w:r>
      <w:r w:rsidRPr="00EA72FD">
        <w:rPr>
          <w:kern w:val="3"/>
          <w:szCs w:val="24"/>
          <w:lang w:eastAsia="lt-LT"/>
        </w:rPr>
        <w:tab/>
        <w:t>Teikdamas paraišką ir įgyvendindamas programą, pareiškėjas (Stovyklos organizatorius) privalo laikytis Lietuvos Respublikos asmens duomenų teisinės apsaugos įstatymo, 2016 m. balandžio 27 d.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teisinę apsaugą, projekto dalyvių sąrašų bei kitos aktualios informacijos rinkimo reikalavimų. Pareiškėjas (Stovyklos organizatorius), gavęs Savivaldybės administracijos prašymą raštu pateikti informaciją apie paraiškoje pateiktus duomenis ir (ar) Programos įgyvendinimą, privalo ją pateikti vadovaudamasis šiame Aprašo punkte nurodytuose teisės aktuose nustatytais reikalavimais.</w:t>
      </w:r>
    </w:p>
    <w:p w:rsidR="00B06BBA" w:rsidRPr="00EA72FD" w:rsidRDefault="00B06BBA" w:rsidP="00EA72FD">
      <w:pPr>
        <w:widowControl w:val="0"/>
        <w:pBdr>
          <w:top w:val="nil"/>
          <w:left w:val="nil"/>
          <w:bottom w:val="nil"/>
          <w:right w:val="nil"/>
          <w:between w:val="nil"/>
        </w:pBdr>
        <w:suppressAutoHyphens/>
        <w:spacing w:line="360" w:lineRule="auto"/>
        <w:ind w:firstLine="720"/>
        <w:jc w:val="both"/>
        <w:textAlignment w:val="baseline"/>
        <w:rPr>
          <w:kern w:val="3"/>
          <w:szCs w:val="24"/>
          <w:lang w:eastAsia="lt-LT"/>
        </w:rPr>
      </w:pPr>
      <w:r w:rsidRPr="00EA72FD">
        <w:rPr>
          <w:kern w:val="3"/>
          <w:szCs w:val="24"/>
          <w:lang w:eastAsia="lt-LT"/>
        </w:rPr>
        <w:lastRenderedPageBreak/>
        <w:t>30.</w:t>
      </w:r>
      <w:r w:rsidRPr="00EA72FD">
        <w:rPr>
          <w:kern w:val="3"/>
          <w:szCs w:val="24"/>
          <w:lang w:eastAsia="lt-LT"/>
        </w:rPr>
        <w:tab/>
        <w:t xml:space="preserve"> Pareiškėjas (Stovyklos organizatorius) turi viešinti Stovyklą ir jos programą, kad tikslinė (-ės) grupė (-ės) ir visuomenė daugiau sužinotų apie Programos tikslus ir eigą, organizuoti Stovyklos tikslinės grupės viešą atranką. Viešindamas Programą Stovyklos organizatorius turi nepažeisti viešosios tvarkos, laikytis teisės aktų nustatytos tvarkos, nurodyti, kad Stovyklos vykdymui lėšos skirtos iš Savivaldybės biudžeto.</w:t>
      </w:r>
    </w:p>
    <w:p w:rsidR="00B06BBA" w:rsidRPr="00EA72FD" w:rsidRDefault="00B06BBA" w:rsidP="00EA72FD">
      <w:pPr>
        <w:widowControl w:val="0"/>
        <w:pBdr>
          <w:top w:val="nil"/>
          <w:left w:val="nil"/>
          <w:bottom w:val="nil"/>
          <w:right w:val="nil"/>
          <w:between w:val="nil"/>
        </w:pBdr>
        <w:suppressAutoHyphens/>
        <w:spacing w:line="360" w:lineRule="auto"/>
        <w:ind w:firstLine="720"/>
        <w:jc w:val="both"/>
        <w:textAlignment w:val="baseline"/>
        <w:rPr>
          <w:kern w:val="3"/>
          <w:szCs w:val="24"/>
          <w:lang w:eastAsia="lt-LT"/>
        </w:rPr>
      </w:pPr>
    </w:p>
    <w:p w:rsidR="00B06BBA" w:rsidRPr="00EA72FD" w:rsidRDefault="00B06BBA" w:rsidP="00EA72FD">
      <w:pPr>
        <w:widowControl w:val="0"/>
        <w:pBdr>
          <w:top w:val="nil"/>
          <w:left w:val="nil"/>
          <w:bottom w:val="nil"/>
          <w:right w:val="nil"/>
          <w:between w:val="nil"/>
        </w:pBdr>
        <w:tabs>
          <w:tab w:val="left" w:pos="528"/>
        </w:tabs>
        <w:suppressAutoHyphens/>
        <w:spacing w:line="360" w:lineRule="auto"/>
        <w:ind w:firstLine="720"/>
        <w:jc w:val="center"/>
        <w:textAlignment w:val="baseline"/>
        <w:rPr>
          <w:b/>
          <w:kern w:val="3"/>
          <w:szCs w:val="24"/>
          <w:lang w:eastAsia="lt-LT"/>
        </w:rPr>
      </w:pPr>
      <w:r w:rsidRPr="00EA72FD">
        <w:rPr>
          <w:b/>
          <w:kern w:val="3"/>
          <w:szCs w:val="24"/>
          <w:lang w:eastAsia="lt-LT"/>
        </w:rPr>
        <w:t>VI SKYRIUS</w:t>
      </w:r>
    </w:p>
    <w:p w:rsidR="00B06BBA" w:rsidRPr="00EA72FD" w:rsidRDefault="00B06BBA" w:rsidP="00EA72FD">
      <w:pPr>
        <w:widowControl w:val="0"/>
        <w:pBdr>
          <w:top w:val="nil"/>
          <w:left w:val="nil"/>
          <w:bottom w:val="nil"/>
          <w:right w:val="nil"/>
          <w:between w:val="nil"/>
        </w:pBdr>
        <w:tabs>
          <w:tab w:val="left" w:pos="528"/>
        </w:tabs>
        <w:suppressAutoHyphens/>
        <w:spacing w:line="360" w:lineRule="auto"/>
        <w:ind w:firstLine="720"/>
        <w:jc w:val="center"/>
        <w:textAlignment w:val="baseline"/>
        <w:rPr>
          <w:b/>
          <w:kern w:val="3"/>
          <w:szCs w:val="24"/>
          <w:lang w:eastAsia="lt-LT"/>
        </w:rPr>
      </w:pPr>
      <w:r w:rsidRPr="00EA72FD">
        <w:rPr>
          <w:b/>
          <w:kern w:val="3"/>
          <w:szCs w:val="24"/>
          <w:lang w:eastAsia="lt-LT"/>
        </w:rPr>
        <w:t xml:space="preserve">STOVYKLŲ FINANSAVIMAS </w:t>
      </w:r>
    </w:p>
    <w:p w:rsidR="00B06BBA" w:rsidRPr="00EA72FD" w:rsidRDefault="00B06BBA" w:rsidP="00EA72FD">
      <w:pPr>
        <w:widowControl w:val="0"/>
        <w:pBdr>
          <w:top w:val="nil"/>
          <w:left w:val="nil"/>
          <w:bottom w:val="nil"/>
          <w:right w:val="nil"/>
          <w:between w:val="nil"/>
        </w:pBdr>
        <w:tabs>
          <w:tab w:val="left" w:pos="528"/>
        </w:tabs>
        <w:suppressAutoHyphens/>
        <w:spacing w:line="360" w:lineRule="auto"/>
        <w:ind w:firstLine="720"/>
        <w:jc w:val="center"/>
        <w:textAlignment w:val="baseline"/>
        <w:rPr>
          <w:b/>
          <w:kern w:val="3"/>
          <w:szCs w:val="24"/>
          <w:lang w:eastAsia="lt-LT"/>
        </w:rPr>
      </w:pPr>
    </w:p>
    <w:p w:rsidR="00B06BBA" w:rsidRPr="00EA72FD" w:rsidRDefault="00B06BBA" w:rsidP="00EA72FD">
      <w:pPr>
        <w:tabs>
          <w:tab w:val="left" w:pos="1276"/>
          <w:tab w:val="left" w:pos="1418"/>
        </w:tabs>
        <w:spacing w:line="360" w:lineRule="auto"/>
        <w:ind w:firstLine="720"/>
        <w:jc w:val="both"/>
        <w:rPr>
          <w:color w:val="000000"/>
          <w:szCs w:val="24"/>
          <w:shd w:val="clear" w:color="auto" w:fill="FFFFFF"/>
        </w:rPr>
      </w:pPr>
      <w:r w:rsidRPr="00EA72FD">
        <w:rPr>
          <w:szCs w:val="24"/>
          <w:lang w:eastAsia="lt-LT"/>
        </w:rPr>
        <w:t>31.</w:t>
      </w:r>
      <w:r w:rsidRPr="00EA72FD">
        <w:rPr>
          <w:szCs w:val="24"/>
          <w:lang w:eastAsia="lt-LT"/>
        </w:rPr>
        <w:tab/>
      </w:r>
      <w:r w:rsidRPr="00EA72FD">
        <w:rPr>
          <w:szCs w:val="24"/>
          <w:shd w:val="clear" w:color="auto" w:fill="FFFFFF"/>
          <w:lang w:eastAsia="lt-LT"/>
        </w:rPr>
        <w:t xml:space="preserve">Stovyklos </w:t>
      </w:r>
      <w:r w:rsidRPr="00EA72FD">
        <w:rPr>
          <w:color w:val="000000"/>
          <w:szCs w:val="24"/>
          <w:shd w:val="clear" w:color="auto" w:fill="FFFFFF"/>
        </w:rPr>
        <w:t>vieno dalyvio dalyvavimo Stovykloje iš Savivaldybės biudžeto lėšų negali viršyti:</w:t>
      </w:r>
    </w:p>
    <w:p w:rsidR="00B06BBA" w:rsidRPr="00EA72FD" w:rsidRDefault="00B06BBA" w:rsidP="00EA72FD">
      <w:pPr>
        <w:tabs>
          <w:tab w:val="left" w:pos="1276"/>
          <w:tab w:val="left" w:pos="1418"/>
        </w:tabs>
        <w:spacing w:line="360" w:lineRule="auto"/>
        <w:ind w:firstLine="720"/>
        <w:jc w:val="both"/>
        <w:rPr>
          <w:szCs w:val="24"/>
        </w:rPr>
      </w:pPr>
      <w:r w:rsidRPr="00EA72FD">
        <w:rPr>
          <w:szCs w:val="24"/>
          <w:lang w:eastAsia="lt-LT"/>
        </w:rPr>
        <w:t>31</w:t>
      </w:r>
      <w:r w:rsidRPr="00EA72FD">
        <w:rPr>
          <w:color w:val="000000"/>
          <w:szCs w:val="24"/>
          <w:shd w:val="clear" w:color="auto" w:fill="FFFFFF"/>
        </w:rPr>
        <w:t xml:space="preserve">.1.  </w:t>
      </w:r>
      <w:r w:rsidRPr="00EA72FD">
        <w:rPr>
          <w:szCs w:val="24"/>
        </w:rPr>
        <w:t>mažiau galimybių turinčiam dalyviui iki 90 proc. Savivaldybės biudžeto lėšų prašomos sumos;</w:t>
      </w:r>
    </w:p>
    <w:p w:rsidR="00B06BBA" w:rsidRPr="00EA72FD" w:rsidRDefault="00B06BBA" w:rsidP="00EA72FD">
      <w:pPr>
        <w:tabs>
          <w:tab w:val="left" w:pos="1276"/>
          <w:tab w:val="left" w:pos="1418"/>
        </w:tabs>
        <w:spacing w:line="360" w:lineRule="auto"/>
        <w:ind w:firstLine="720"/>
        <w:jc w:val="both"/>
        <w:rPr>
          <w:szCs w:val="24"/>
        </w:rPr>
      </w:pPr>
      <w:r w:rsidRPr="00EA72FD">
        <w:rPr>
          <w:szCs w:val="24"/>
          <w:lang w:eastAsia="lt-LT"/>
        </w:rPr>
        <w:t>31</w:t>
      </w:r>
      <w:r w:rsidRPr="00EA72FD">
        <w:rPr>
          <w:szCs w:val="24"/>
        </w:rPr>
        <w:t>.2. diasporos dalyviui  iki 50 proc. Savivaldybės biudžeto lėšų prašomos sumos;</w:t>
      </w:r>
    </w:p>
    <w:p w:rsidR="00B06BBA" w:rsidRPr="00EA72FD" w:rsidRDefault="00B06BBA" w:rsidP="00EA72FD">
      <w:pPr>
        <w:tabs>
          <w:tab w:val="left" w:pos="1276"/>
          <w:tab w:val="left" w:pos="1418"/>
        </w:tabs>
        <w:spacing w:line="360" w:lineRule="auto"/>
        <w:ind w:firstLine="720"/>
        <w:jc w:val="both"/>
        <w:rPr>
          <w:szCs w:val="24"/>
          <w:lang w:eastAsia="lt-LT"/>
        </w:rPr>
      </w:pPr>
      <w:r w:rsidRPr="00EA72FD">
        <w:rPr>
          <w:szCs w:val="24"/>
          <w:lang w:eastAsia="lt-LT"/>
        </w:rPr>
        <w:t xml:space="preserve">31.3. </w:t>
      </w:r>
      <w:r w:rsidRPr="00EA72FD">
        <w:rPr>
          <w:szCs w:val="24"/>
        </w:rPr>
        <w:t>dalyviui iki 80 proc. Savivaldybės biudžeto lėšų prašomos sumos.</w:t>
      </w:r>
    </w:p>
    <w:p w:rsidR="00B06BBA" w:rsidRPr="00EA72FD" w:rsidRDefault="00B06BBA" w:rsidP="00EA72FD">
      <w:pPr>
        <w:tabs>
          <w:tab w:val="left" w:pos="1134"/>
          <w:tab w:val="left" w:pos="1276"/>
        </w:tabs>
        <w:suppressAutoHyphens/>
        <w:spacing w:line="360" w:lineRule="auto"/>
        <w:ind w:firstLine="720"/>
        <w:jc w:val="both"/>
        <w:textAlignment w:val="baseline"/>
        <w:rPr>
          <w:rFonts w:eastAsia="OpenSans"/>
          <w:kern w:val="3"/>
          <w:szCs w:val="24"/>
          <w:lang w:eastAsia="lt-LT"/>
        </w:rPr>
      </w:pPr>
      <w:r w:rsidRPr="00EA72FD">
        <w:rPr>
          <w:rFonts w:eastAsia="OpenSans"/>
          <w:kern w:val="3"/>
          <w:szCs w:val="24"/>
          <w:lang w:eastAsia="lt-LT"/>
        </w:rPr>
        <w:t>32.</w:t>
      </w:r>
      <w:r w:rsidRPr="00EA72FD">
        <w:rPr>
          <w:rFonts w:eastAsia="OpenSans"/>
          <w:kern w:val="3"/>
          <w:szCs w:val="24"/>
          <w:lang w:eastAsia="lt-LT"/>
        </w:rPr>
        <w:tab/>
        <w:t>Pareiškėjo nustatyta maksimali vienos dienos Stovykloje kaina turi apimti visas būtinas Stovyklos organizavimo išlaidas (Programos vykdymui reikalingos priemonės ir reikmenys, nakvynė, maitinimas, darbo užmokestis ir pan.) ir turi būti skelbiama viešame Stovyklos kvietime.</w:t>
      </w:r>
    </w:p>
    <w:p w:rsidR="00B06BBA" w:rsidRPr="00EA72FD" w:rsidRDefault="00B06BBA" w:rsidP="00EA72FD">
      <w:pPr>
        <w:tabs>
          <w:tab w:val="left" w:pos="1134"/>
          <w:tab w:val="left" w:pos="1276"/>
        </w:tabs>
        <w:suppressAutoHyphens/>
        <w:spacing w:line="360" w:lineRule="auto"/>
        <w:ind w:firstLine="720"/>
        <w:jc w:val="both"/>
        <w:textAlignment w:val="baseline"/>
        <w:rPr>
          <w:rFonts w:eastAsia="OpenSans"/>
          <w:kern w:val="3"/>
          <w:szCs w:val="24"/>
          <w:lang w:eastAsia="lt-LT"/>
        </w:rPr>
      </w:pPr>
      <w:bookmarkStart w:id="5" w:name="_Hlk196899305"/>
      <w:r w:rsidRPr="00EA72FD">
        <w:rPr>
          <w:rFonts w:eastAsia="OpenSans"/>
          <w:kern w:val="3"/>
          <w:szCs w:val="24"/>
          <w:lang w:eastAsia="lt-LT"/>
        </w:rPr>
        <w:t>33</w:t>
      </w:r>
      <w:bookmarkEnd w:id="5"/>
      <w:r w:rsidRPr="00EA72FD">
        <w:rPr>
          <w:rFonts w:eastAsia="OpenSans"/>
          <w:kern w:val="3"/>
          <w:szCs w:val="24"/>
          <w:lang w:eastAsia="lt-LT"/>
        </w:rPr>
        <w:t>.</w:t>
      </w:r>
      <w:r w:rsidRPr="00EA72FD">
        <w:rPr>
          <w:rFonts w:eastAsia="OpenSans"/>
          <w:kern w:val="3"/>
          <w:szCs w:val="24"/>
          <w:lang w:eastAsia="lt-LT"/>
        </w:rPr>
        <w:tab/>
      </w:r>
      <w:r w:rsidRPr="00EA72FD">
        <w:rPr>
          <w:kern w:val="3"/>
          <w:szCs w:val="24"/>
          <w:lang w:eastAsia="lt-LT"/>
        </w:rPr>
        <w:t>Tinkamomis finansuoti laikomos šios Stovyklų organizavimo išlaidos:</w:t>
      </w:r>
    </w:p>
    <w:p w:rsidR="00B06BBA" w:rsidRPr="00EA72FD" w:rsidRDefault="00B06BBA" w:rsidP="00EA72FD">
      <w:pPr>
        <w:widowControl w:val="0"/>
        <w:pBdr>
          <w:top w:val="nil"/>
          <w:left w:val="nil"/>
          <w:bottom w:val="nil"/>
          <w:right w:val="nil"/>
          <w:between w:val="nil"/>
        </w:pBdr>
        <w:tabs>
          <w:tab w:val="left" w:pos="1276"/>
          <w:tab w:val="left" w:pos="1418"/>
        </w:tabs>
        <w:suppressAutoHyphens/>
        <w:spacing w:line="360" w:lineRule="auto"/>
        <w:ind w:firstLine="720"/>
        <w:jc w:val="both"/>
        <w:textAlignment w:val="baseline"/>
        <w:rPr>
          <w:kern w:val="3"/>
          <w:szCs w:val="24"/>
          <w:lang w:eastAsia="lt-LT"/>
        </w:rPr>
      </w:pPr>
      <w:r w:rsidRPr="00EA72FD">
        <w:rPr>
          <w:rFonts w:eastAsia="OpenSans"/>
          <w:kern w:val="3"/>
          <w:szCs w:val="24"/>
          <w:lang w:eastAsia="lt-LT"/>
        </w:rPr>
        <w:t>33</w:t>
      </w:r>
      <w:r w:rsidRPr="00EA72FD">
        <w:rPr>
          <w:kern w:val="3"/>
          <w:szCs w:val="24"/>
          <w:lang w:eastAsia="lt-LT"/>
        </w:rPr>
        <w:t>.1.</w:t>
      </w:r>
      <w:r w:rsidRPr="00EA72FD">
        <w:rPr>
          <w:kern w:val="3"/>
          <w:szCs w:val="24"/>
          <w:lang w:eastAsia="lt-LT"/>
        </w:rPr>
        <w:tab/>
      </w:r>
      <w:r w:rsidRPr="00EA72FD">
        <w:rPr>
          <w:color w:val="000000"/>
          <w:szCs w:val="24"/>
          <w:lang w:eastAsia="lt-LT"/>
        </w:rPr>
        <w:t>programos vykdytojų darbo užmokestis</w:t>
      </w:r>
      <w:r w:rsidRPr="00EA72FD">
        <w:rPr>
          <w:kern w:val="3"/>
          <w:szCs w:val="24"/>
          <w:lang w:eastAsia="lt-LT"/>
        </w:rPr>
        <w:t>, neviršijant 60 proc. Stovyklai skirtos lėšų sumos, kurios skirtos programos vykdytojų darbo užmokesčiui;</w:t>
      </w:r>
    </w:p>
    <w:p w:rsidR="00B06BBA" w:rsidRPr="00EA72FD" w:rsidRDefault="00B06BBA" w:rsidP="00EA72FD">
      <w:pPr>
        <w:widowControl w:val="0"/>
        <w:pBdr>
          <w:top w:val="nil"/>
          <w:left w:val="nil"/>
          <w:bottom w:val="nil"/>
          <w:right w:val="nil"/>
          <w:between w:val="nil"/>
        </w:pBdr>
        <w:tabs>
          <w:tab w:val="left" w:pos="1418"/>
        </w:tabs>
        <w:suppressAutoHyphens/>
        <w:spacing w:line="360" w:lineRule="auto"/>
        <w:ind w:firstLine="720"/>
        <w:jc w:val="both"/>
        <w:textAlignment w:val="baseline"/>
        <w:rPr>
          <w:kern w:val="3"/>
          <w:szCs w:val="24"/>
          <w:lang w:eastAsia="lt-LT"/>
        </w:rPr>
      </w:pPr>
      <w:r w:rsidRPr="00EA72FD">
        <w:rPr>
          <w:rFonts w:eastAsia="OpenSans"/>
          <w:kern w:val="3"/>
          <w:szCs w:val="24"/>
          <w:lang w:eastAsia="lt-LT"/>
        </w:rPr>
        <w:t>33</w:t>
      </w:r>
      <w:r w:rsidRPr="00EA72FD">
        <w:rPr>
          <w:kern w:val="3"/>
          <w:szCs w:val="24"/>
          <w:lang w:eastAsia="lt-LT"/>
        </w:rPr>
        <w:t>.2.</w:t>
      </w:r>
      <w:r w:rsidRPr="00EA72FD">
        <w:rPr>
          <w:kern w:val="3"/>
          <w:szCs w:val="24"/>
          <w:lang w:eastAsia="lt-LT"/>
        </w:rPr>
        <w:tab/>
        <w:t>maitinimo, nakvynės paslaugoms;</w:t>
      </w:r>
    </w:p>
    <w:p w:rsidR="00B06BBA" w:rsidRPr="00EA72FD" w:rsidRDefault="00B06BBA" w:rsidP="00EA72FD">
      <w:pPr>
        <w:widowControl w:val="0"/>
        <w:pBdr>
          <w:top w:val="nil"/>
          <w:left w:val="nil"/>
          <w:bottom w:val="nil"/>
          <w:right w:val="nil"/>
          <w:between w:val="nil"/>
        </w:pBdr>
        <w:tabs>
          <w:tab w:val="left" w:pos="1418"/>
        </w:tabs>
        <w:suppressAutoHyphens/>
        <w:spacing w:line="360" w:lineRule="auto"/>
        <w:ind w:firstLine="720"/>
        <w:jc w:val="both"/>
        <w:textAlignment w:val="baseline"/>
        <w:rPr>
          <w:kern w:val="3"/>
          <w:szCs w:val="24"/>
          <w:lang w:eastAsia="lt-LT"/>
        </w:rPr>
      </w:pPr>
      <w:r w:rsidRPr="00EA72FD">
        <w:rPr>
          <w:rFonts w:eastAsia="OpenSans"/>
          <w:kern w:val="3"/>
          <w:szCs w:val="24"/>
          <w:lang w:eastAsia="lt-LT"/>
        </w:rPr>
        <w:t>33</w:t>
      </w:r>
      <w:r w:rsidRPr="00EA72FD">
        <w:rPr>
          <w:kern w:val="3"/>
          <w:szCs w:val="24"/>
          <w:lang w:eastAsia="lt-LT"/>
        </w:rPr>
        <w:t>.3.</w:t>
      </w:r>
      <w:r w:rsidRPr="00EA72FD">
        <w:rPr>
          <w:kern w:val="3"/>
          <w:szCs w:val="24"/>
          <w:lang w:eastAsia="lt-LT"/>
        </w:rPr>
        <w:tab/>
        <w:t>dalyvių pavėžėjimo į Stovyklą ir atgal ar numatytas vykdyti veiklos vietas (transporto priemonių degalų, nuomos, eksploatavimo ir kitoms transporto išlaikymo ir transporto paslaugų įsigijimo išlaidoms);</w:t>
      </w:r>
    </w:p>
    <w:p w:rsidR="00B06BBA" w:rsidRPr="00EA72FD" w:rsidRDefault="00B06BBA" w:rsidP="00EA72FD">
      <w:pPr>
        <w:widowControl w:val="0"/>
        <w:pBdr>
          <w:top w:val="nil"/>
          <w:left w:val="nil"/>
          <w:bottom w:val="nil"/>
          <w:right w:val="nil"/>
          <w:between w:val="nil"/>
        </w:pBdr>
        <w:tabs>
          <w:tab w:val="left" w:pos="1418"/>
        </w:tabs>
        <w:suppressAutoHyphens/>
        <w:spacing w:line="360" w:lineRule="auto"/>
        <w:ind w:firstLine="720"/>
        <w:jc w:val="both"/>
        <w:textAlignment w:val="baseline"/>
        <w:rPr>
          <w:kern w:val="3"/>
          <w:szCs w:val="24"/>
          <w:lang w:eastAsia="lt-LT"/>
        </w:rPr>
      </w:pPr>
      <w:r w:rsidRPr="00EA72FD">
        <w:rPr>
          <w:rFonts w:eastAsia="OpenSans"/>
          <w:kern w:val="3"/>
          <w:szCs w:val="24"/>
          <w:lang w:eastAsia="lt-LT"/>
        </w:rPr>
        <w:t>33</w:t>
      </w:r>
      <w:r w:rsidRPr="00EA72FD">
        <w:rPr>
          <w:kern w:val="3"/>
          <w:szCs w:val="24"/>
          <w:lang w:eastAsia="lt-LT"/>
        </w:rPr>
        <w:t>.4.</w:t>
      </w:r>
      <w:r w:rsidRPr="00EA72FD">
        <w:rPr>
          <w:kern w:val="3"/>
          <w:szCs w:val="24"/>
          <w:lang w:eastAsia="lt-LT"/>
        </w:rPr>
        <w:tab/>
        <w:t>įsigyti Stovyklai organizuoti reikalingas priemones, prekes ir paslaugas;</w:t>
      </w:r>
    </w:p>
    <w:p w:rsidR="00B06BBA" w:rsidRPr="00EA72FD" w:rsidRDefault="00B06BBA" w:rsidP="00EA72FD">
      <w:pPr>
        <w:widowControl w:val="0"/>
        <w:pBdr>
          <w:top w:val="nil"/>
          <w:left w:val="nil"/>
          <w:bottom w:val="nil"/>
          <w:right w:val="nil"/>
          <w:between w:val="nil"/>
        </w:pBdr>
        <w:tabs>
          <w:tab w:val="left" w:pos="1418"/>
        </w:tabs>
        <w:suppressAutoHyphens/>
        <w:spacing w:line="360" w:lineRule="auto"/>
        <w:ind w:firstLine="720"/>
        <w:jc w:val="both"/>
        <w:textAlignment w:val="baseline"/>
        <w:rPr>
          <w:kern w:val="3"/>
          <w:szCs w:val="24"/>
          <w:lang w:eastAsia="lt-LT"/>
        </w:rPr>
      </w:pPr>
      <w:r w:rsidRPr="00EA72FD">
        <w:rPr>
          <w:rFonts w:eastAsia="OpenSans"/>
          <w:kern w:val="3"/>
          <w:szCs w:val="24"/>
          <w:lang w:eastAsia="lt-LT"/>
        </w:rPr>
        <w:t>33</w:t>
      </w:r>
      <w:r w:rsidRPr="00EA72FD">
        <w:rPr>
          <w:kern w:val="3"/>
          <w:szCs w:val="24"/>
          <w:lang w:eastAsia="lt-LT"/>
        </w:rPr>
        <w:t>.5.</w:t>
      </w:r>
      <w:r w:rsidRPr="00EA72FD">
        <w:rPr>
          <w:kern w:val="3"/>
          <w:szCs w:val="24"/>
          <w:lang w:eastAsia="lt-LT"/>
        </w:rPr>
        <w:tab/>
        <w:t>priemonių, reikmenų ir patalpų, naudojamų Stovyklos veikloms, nuomai ir komunalinėms išlaidoms apmokėti.</w:t>
      </w:r>
    </w:p>
    <w:p w:rsidR="00B06BBA" w:rsidRPr="00EA72FD" w:rsidRDefault="00B06BBA" w:rsidP="00EA72FD">
      <w:pPr>
        <w:widowControl w:val="0"/>
        <w:pBdr>
          <w:top w:val="nil"/>
          <w:left w:val="nil"/>
          <w:bottom w:val="nil"/>
          <w:right w:val="nil"/>
          <w:between w:val="nil"/>
        </w:pBdr>
        <w:suppressAutoHyphens/>
        <w:spacing w:line="360" w:lineRule="auto"/>
        <w:ind w:firstLine="720"/>
        <w:jc w:val="both"/>
        <w:textAlignment w:val="baseline"/>
        <w:rPr>
          <w:kern w:val="3"/>
          <w:szCs w:val="24"/>
          <w:lang w:eastAsia="lt-LT"/>
        </w:rPr>
      </w:pPr>
      <w:r w:rsidRPr="00EA72FD">
        <w:rPr>
          <w:kern w:val="3"/>
          <w:szCs w:val="24"/>
          <w:lang w:eastAsia="lt-LT"/>
        </w:rPr>
        <w:t>34.</w:t>
      </w:r>
      <w:r w:rsidRPr="00EA72FD">
        <w:rPr>
          <w:kern w:val="3"/>
          <w:szCs w:val="24"/>
          <w:lang w:eastAsia="lt-LT"/>
        </w:rPr>
        <w:tab/>
        <w:t>Netinkamos finansuoti Stovyklų išlaidos:</w:t>
      </w:r>
    </w:p>
    <w:p w:rsidR="00B06BBA" w:rsidRPr="00EA72FD" w:rsidRDefault="00B06BBA" w:rsidP="00EA72FD">
      <w:pPr>
        <w:widowControl w:val="0"/>
        <w:pBdr>
          <w:top w:val="nil"/>
          <w:left w:val="nil"/>
          <w:bottom w:val="nil"/>
          <w:right w:val="nil"/>
          <w:between w:val="nil"/>
        </w:pBdr>
        <w:tabs>
          <w:tab w:val="left" w:pos="1418"/>
        </w:tabs>
        <w:suppressAutoHyphens/>
        <w:spacing w:line="360" w:lineRule="auto"/>
        <w:ind w:firstLine="720"/>
        <w:jc w:val="both"/>
        <w:textAlignment w:val="baseline"/>
        <w:rPr>
          <w:color w:val="000000"/>
          <w:szCs w:val="24"/>
        </w:rPr>
      </w:pPr>
      <w:r w:rsidRPr="00EA72FD">
        <w:rPr>
          <w:kern w:val="3"/>
          <w:szCs w:val="24"/>
          <w:lang w:eastAsia="lt-LT"/>
        </w:rPr>
        <w:t>34</w:t>
      </w:r>
      <w:r w:rsidRPr="00EA72FD">
        <w:rPr>
          <w:color w:val="000000"/>
          <w:szCs w:val="24"/>
        </w:rPr>
        <w:t>.1.</w:t>
      </w:r>
      <w:r w:rsidRPr="00EA72FD">
        <w:rPr>
          <w:color w:val="000000" w:themeColor="text1"/>
          <w:szCs w:val="24"/>
        </w:rPr>
        <w:t xml:space="preserve"> ilgalaikio materialiojo turto, kurio vertė 750 </w:t>
      </w:r>
      <w:proofErr w:type="spellStart"/>
      <w:r w:rsidRPr="00EA72FD">
        <w:rPr>
          <w:color w:val="000000" w:themeColor="text1"/>
          <w:szCs w:val="24"/>
        </w:rPr>
        <w:t>Eur</w:t>
      </w:r>
      <w:proofErr w:type="spellEnd"/>
      <w:r w:rsidRPr="00EA72FD">
        <w:rPr>
          <w:color w:val="000000" w:themeColor="text1"/>
          <w:szCs w:val="24"/>
        </w:rPr>
        <w:t xml:space="preserve"> ir didesnė, kaip tai reglamentuoja </w:t>
      </w:r>
      <w:r w:rsidRPr="00EA72FD">
        <w:rPr>
          <w:color w:val="000000" w:themeColor="text1"/>
          <w:szCs w:val="24"/>
          <w:lang w:eastAsia="lt-LT"/>
        </w:rPr>
        <w:t>Viešojo sektoriaus apskaitos ir finansinės atskaitomybės 12-ojo standarto, patvirtinto Lietuvos Respublikos finansų ministro 2008 m. gegužės 8 d. įsakymu Nr. 1K-174 „Dėl viešojo sektoriaus apskaitos ir finansinės atskaitomybės 12-ojo standarto patvirtinimo“, 6.8.3. papunktis, įsigijimo išlaidos.</w:t>
      </w:r>
    </w:p>
    <w:p w:rsidR="00B06BBA" w:rsidRPr="00EA72FD" w:rsidRDefault="00B06BBA" w:rsidP="00EA72FD">
      <w:pPr>
        <w:widowControl w:val="0"/>
        <w:pBdr>
          <w:top w:val="nil"/>
          <w:left w:val="nil"/>
          <w:bottom w:val="nil"/>
          <w:right w:val="nil"/>
          <w:between w:val="nil"/>
        </w:pBdr>
        <w:tabs>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34.2.</w:t>
      </w:r>
      <w:r w:rsidRPr="00EA72FD">
        <w:rPr>
          <w:kern w:val="3"/>
          <w:szCs w:val="24"/>
          <w:lang w:eastAsia="lt-LT"/>
        </w:rPr>
        <w:tab/>
      </w:r>
      <w:proofErr w:type="spellStart"/>
      <w:r w:rsidRPr="00EA72FD">
        <w:rPr>
          <w:kern w:val="3"/>
          <w:szCs w:val="24"/>
          <w:lang w:eastAsia="lt-LT"/>
        </w:rPr>
        <w:t>įsiskolinimams</w:t>
      </w:r>
      <w:proofErr w:type="spellEnd"/>
      <w:r w:rsidRPr="00EA72FD">
        <w:rPr>
          <w:kern w:val="3"/>
          <w:szCs w:val="24"/>
          <w:lang w:eastAsia="lt-LT"/>
        </w:rPr>
        <w:t xml:space="preserve"> padengti ar investiciniams projektams finansuoti;</w:t>
      </w:r>
    </w:p>
    <w:p w:rsidR="00B06BBA" w:rsidRPr="00EA72FD" w:rsidRDefault="00B06BBA" w:rsidP="00EA72FD">
      <w:pPr>
        <w:widowControl w:val="0"/>
        <w:pBdr>
          <w:top w:val="nil"/>
          <w:left w:val="nil"/>
          <w:bottom w:val="nil"/>
          <w:right w:val="nil"/>
          <w:between w:val="nil"/>
        </w:pBdr>
        <w:tabs>
          <w:tab w:val="left" w:pos="1418"/>
        </w:tabs>
        <w:suppressAutoHyphens/>
        <w:spacing w:line="360" w:lineRule="auto"/>
        <w:ind w:firstLine="720"/>
        <w:jc w:val="both"/>
        <w:textAlignment w:val="baseline"/>
        <w:rPr>
          <w:kern w:val="3"/>
          <w:szCs w:val="24"/>
          <w:lang w:eastAsia="lt-LT"/>
        </w:rPr>
      </w:pPr>
      <w:r w:rsidRPr="00EA72FD">
        <w:rPr>
          <w:kern w:val="3"/>
          <w:szCs w:val="24"/>
          <w:lang w:eastAsia="lt-LT"/>
        </w:rPr>
        <w:lastRenderedPageBreak/>
        <w:t>34.3.</w:t>
      </w:r>
      <w:r w:rsidRPr="00EA72FD">
        <w:rPr>
          <w:kern w:val="3"/>
          <w:szCs w:val="24"/>
          <w:lang w:eastAsia="lt-LT"/>
        </w:rPr>
        <w:tab/>
        <w:t>ilgalaikei patalpų nuomai ar išperkamajai nuomai, remontui, rekonstrukcijai ir statybai, patalpų eksploatacijai;</w:t>
      </w:r>
    </w:p>
    <w:p w:rsidR="00B06BBA" w:rsidRPr="00EA72FD" w:rsidRDefault="00B06BBA" w:rsidP="00EA72FD">
      <w:pPr>
        <w:widowControl w:val="0"/>
        <w:pBdr>
          <w:top w:val="nil"/>
          <w:left w:val="nil"/>
          <w:bottom w:val="nil"/>
          <w:right w:val="nil"/>
          <w:between w:val="nil"/>
        </w:pBdr>
        <w:tabs>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34.4.</w:t>
      </w:r>
      <w:r w:rsidRPr="00EA72FD">
        <w:rPr>
          <w:kern w:val="3"/>
          <w:szCs w:val="24"/>
          <w:lang w:eastAsia="lt-LT"/>
        </w:rPr>
        <w:tab/>
        <w:t>Programos parengimo išlaidoms;</w:t>
      </w:r>
    </w:p>
    <w:p w:rsidR="00B06BBA" w:rsidRPr="00EA72FD" w:rsidRDefault="00B06BBA" w:rsidP="00EA72FD">
      <w:pPr>
        <w:widowControl w:val="0"/>
        <w:pBdr>
          <w:top w:val="nil"/>
          <w:left w:val="nil"/>
          <w:bottom w:val="nil"/>
          <w:right w:val="nil"/>
          <w:between w:val="nil"/>
        </w:pBdr>
        <w:tabs>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34.5.</w:t>
      </w:r>
      <w:r w:rsidRPr="00EA72FD">
        <w:rPr>
          <w:kern w:val="3"/>
          <w:szCs w:val="24"/>
          <w:lang w:eastAsia="lt-LT"/>
        </w:rPr>
        <w:tab/>
      </w:r>
      <w:r w:rsidRPr="00EA72FD">
        <w:rPr>
          <w:kern w:val="3"/>
          <w:szCs w:val="24"/>
          <w:lang w:eastAsia="ar-SA"/>
        </w:rPr>
        <w:t>tarptautinių kelionių išlaidos;</w:t>
      </w:r>
    </w:p>
    <w:p w:rsidR="00B06BBA" w:rsidRPr="00EA72FD" w:rsidRDefault="00B06BBA" w:rsidP="00EA72FD">
      <w:pPr>
        <w:widowControl w:val="0"/>
        <w:pBdr>
          <w:top w:val="nil"/>
          <w:left w:val="nil"/>
          <w:bottom w:val="nil"/>
          <w:right w:val="nil"/>
          <w:between w:val="nil"/>
        </w:pBdr>
        <w:tabs>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34.6.</w:t>
      </w:r>
      <w:r w:rsidRPr="00EA72FD">
        <w:rPr>
          <w:kern w:val="3"/>
          <w:szCs w:val="24"/>
          <w:lang w:eastAsia="lt-LT"/>
        </w:rPr>
        <w:tab/>
      </w:r>
      <w:r w:rsidRPr="00EA72FD">
        <w:rPr>
          <w:kern w:val="3"/>
          <w:szCs w:val="24"/>
          <w:lang w:eastAsia="ar-SA"/>
        </w:rPr>
        <w:t>Programai įgyvendinti už Lietuvos Respublikos ribų;</w:t>
      </w:r>
    </w:p>
    <w:p w:rsidR="00B06BBA" w:rsidRPr="00EA72FD" w:rsidRDefault="00B06BBA" w:rsidP="00EA72FD">
      <w:pPr>
        <w:widowControl w:val="0"/>
        <w:pBdr>
          <w:top w:val="nil"/>
          <w:left w:val="nil"/>
          <w:bottom w:val="nil"/>
          <w:right w:val="nil"/>
          <w:between w:val="nil"/>
        </w:pBdr>
        <w:tabs>
          <w:tab w:val="left" w:pos="1418"/>
        </w:tabs>
        <w:suppressAutoHyphens/>
        <w:spacing w:line="360" w:lineRule="auto"/>
        <w:ind w:firstLine="720"/>
        <w:jc w:val="both"/>
        <w:textAlignment w:val="baseline"/>
        <w:rPr>
          <w:kern w:val="3"/>
          <w:szCs w:val="24"/>
          <w:lang w:eastAsia="lt-LT"/>
        </w:rPr>
      </w:pPr>
      <w:r w:rsidRPr="00EA72FD">
        <w:rPr>
          <w:kern w:val="3"/>
          <w:szCs w:val="24"/>
          <w:lang w:eastAsia="lt-LT"/>
        </w:rPr>
        <w:t>34.7.</w:t>
      </w:r>
      <w:r w:rsidRPr="00EA72FD">
        <w:rPr>
          <w:kern w:val="3"/>
          <w:szCs w:val="24"/>
          <w:lang w:eastAsia="lt-LT"/>
        </w:rPr>
        <w:tab/>
        <w:t>kitos tiesiogiai su Programos įgyvendinimu nesusijusios išlaidos.</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35. Savivaldybės meras, vadova</w:t>
      </w:r>
      <w:r w:rsidR="00465B8E">
        <w:rPr>
          <w:color w:val="000000"/>
          <w:szCs w:val="24"/>
          <w:lang w:eastAsia="lt-LT"/>
        </w:rPr>
        <w:t xml:space="preserve">udamasis Komisijos protokolu </w:t>
      </w:r>
      <w:r w:rsidRPr="00EA72FD">
        <w:rPr>
          <w:color w:val="000000"/>
          <w:szCs w:val="24"/>
          <w:lang w:eastAsia="lt-LT"/>
        </w:rPr>
        <w:t>ir einamųjų metų  </w:t>
      </w:r>
      <w:r w:rsidRPr="00EA72FD">
        <w:rPr>
          <w:szCs w:val="24"/>
        </w:rPr>
        <w:t xml:space="preserve">Vaikų ir jaunimo vasaros stovyklų finansavimo </w:t>
      </w:r>
      <w:r w:rsidRPr="00EA72FD">
        <w:rPr>
          <w:color w:val="000000"/>
          <w:szCs w:val="24"/>
          <w:lang w:eastAsia="lt-LT"/>
        </w:rPr>
        <w:t>priemonei numatytomis lėšomis, potvarkiu priima vieną iš šių sprendimų:</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35.1. skirti numatytas lėšas Programai;</w:t>
      </w:r>
    </w:p>
    <w:p w:rsidR="00B06BBA" w:rsidRPr="00EA72FD" w:rsidRDefault="00B06BBA" w:rsidP="00EA72FD">
      <w:pPr>
        <w:shd w:val="clear" w:color="auto" w:fill="FFFFFF"/>
        <w:spacing w:line="360" w:lineRule="auto"/>
        <w:ind w:firstLine="720"/>
        <w:rPr>
          <w:color w:val="212529"/>
          <w:szCs w:val="24"/>
          <w:lang w:eastAsia="lt-LT"/>
        </w:rPr>
      </w:pPr>
      <w:r w:rsidRPr="00EA72FD">
        <w:rPr>
          <w:color w:val="212529"/>
          <w:szCs w:val="24"/>
          <w:lang w:eastAsia="lt-LT"/>
        </w:rPr>
        <w:t xml:space="preserve">35.2. neskirti lėšų </w:t>
      </w:r>
      <w:r w:rsidRPr="00EA72FD">
        <w:rPr>
          <w:color w:val="000000"/>
          <w:szCs w:val="24"/>
          <w:lang w:eastAsia="lt-LT"/>
        </w:rPr>
        <w:t>Programai</w:t>
      </w:r>
      <w:r w:rsidRPr="00EA72FD">
        <w:rPr>
          <w:color w:val="212529"/>
          <w:szCs w:val="24"/>
          <w:lang w:eastAsia="lt-LT"/>
        </w:rPr>
        <w:t>;</w:t>
      </w:r>
    </w:p>
    <w:p w:rsidR="00B06BBA" w:rsidRPr="00EA72FD" w:rsidRDefault="00B06BBA" w:rsidP="00EA72FD">
      <w:pPr>
        <w:shd w:val="clear" w:color="auto" w:fill="FFFFFF"/>
        <w:spacing w:line="360" w:lineRule="auto"/>
        <w:ind w:firstLine="720"/>
        <w:rPr>
          <w:color w:val="212529"/>
          <w:szCs w:val="24"/>
          <w:lang w:eastAsia="lt-LT"/>
        </w:rPr>
      </w:pPr>
      <w:r w:rsidRPr="00EA72FD">
        <w:rPr>
          <w:color w:val="212529"/>
          <w:szCs w:val="24"/>
          <w:lang w:eastAsia="lt-LT"/>
        </w:rPr>
        <w:t xml:space="preserve">35.3. skirti dalį lėšų </w:t>
      </w:r>
      <w:r w:rsidRPr="00EA72FD">
        <w:rPr>
          <w:color w:val="000000"/>
          <w:szCs w:val="24"/>
          <w:lang w:eastAsia="lt-LT"/>
        </w:rPr>
        <w:t>Programai;</w:t>
      </w:r>
      <w:r w:rsidRPr="00EA72FD">
        <w:rPr>
          <w:color w:val="212529"/>
          <w:szCs w:val="24"/>
          <w:lang w:eastAsia="lt-LT"/>
        </w:rPr>
        <w:t xml:space="preserve"> </w:t>
      </w:r>
    </w:p>
    <w:p w:rsidR="00B06BBA" w:rsidRPr="00EA72FD" w:rsidRDefault="00B06BBA" w:rsidP="00EA72FD">
      <w:pPr>
        <w:shd w:val="clear" w:color="auto" w:fill="FFFFFF"/>
        <w:spacing w:line="360" w:lineRule="auto"/>
        <w:ind w:firstLine="720"/>
        <w:rPr>
          <w:color w:val="212529"/>
          <w:szCs w:val="24"/>
          <w:lang w:eastAsia="lt-LT"/>
        </w:rPr>
      </w:pPr>
      <w:r w:rsidRPr="00EA72FD">
        <w:rPr>
          <w:color w:val="212529"/>
          <w:szCs w:val="24"/>
          <w:lang w:eastAsia="lt-LT"/>
        </w:rPr>
        <w:t>35.4. projektą įtraukti į rezervinį sąrašą.</w:t>
      </w:r>
    </w:p>
    <w:p w:rsidR="00B06BBA" w:rsidRPr="00EA72FD" w:rsidRDefault="00B06BBA" w:rsidP="008C7693">
      <w:pPr>
        <w:shd w:val="clear" w:color="auto" w:fill="FFFFFF"/>
        <w:spacing w:line="360" w:lineRule="auto"/>
        <w:ind w:firstLine="720"/>
        <w:jc w:val="both"/>
        <w:rPr>
          <w:color w:val="212529"/>
          <w:szCs w:val="24"/>
          <w:lang w:eastAsia="lt-LT"/>
        </w:rPr>
      </w:pPr>
      <w:r w:rsidRPr="00EA72FD">
        <w:rPr>
          <w:color w:val="000000"/>
          <w:szCs w:val="24"/>
          <w:lang w:eastAsia="lt-LT"/>
        </w:rPr>
        <w:t>36.   Lėšas Programų vykdytojams, kurie veikia ne pagal Lietuvos Respublikos biudžetinių įstaigų įstatymą, skiriamos pagal biudžeto lėšų naudojimo sutartis (sudarytas tarp Programos vykdytojų ir Savivaldybės administracijos, kuriai atstovauja Savivaldybės administracijos direktorius).</w:t>
      </w:r>
    </w:p>
    <w:p w:rsidR="00B06BBA" w:rsidRPr="00EA72FD" w:rsidRDefault="00B06BBA" w:rsidP="00EA72FD">
      <w:pPr>
        <w:shd w:val="clear" w:color="auto" w:fill="FFFFFF"/>
        <w:spacing w:line="360" w:lineRule="auto"/>
        <w:ind w:firstLine="720"/>
        <w:jc w:val="both"/>
        <w:rPr>
          <w:color w:val="212529"/>
          <w:szCs w:val="24"/>
          <w:lang w:eastAsia="lt-LT"/>
        </w:rPr>
      </w:pPr>
      <w:r w:rsidRPr="004B4D6D">
        <w:rPr>
          <w:color w:val="212529"/>
          <w:szCs w:val="24"/>
          <w:lang w:eastAsia="lt-LT"/>
        </w:rPr>
        <w:t>3</w:t>
      </w:r>
      <w:r w:rsidR="001F1375" w:rsidRPr="004B4D6D">
        <w:rPr>
          <w:color w:val="212529"/>
          <w:szCs w:val="24"/>
          <w:lang w:eastAsia="lt-LT"/>
        </w:rPr>
        <w:t>7</w:t>
      </w:r>
      <w:r w:rsidRPr="004B4D6D">
        <w:rPr>
          <w:color w:val="212529"/>
          <w:szCs w:val="24"/>
          <w:lang w:eastAsia="lt-LT"/>
        </w:rPr>
        <w:t>.</w:t>
      </w:r>
      <w:r w:rsidRPr="00EA72FD">
        <w:rPr>
          <w:color w:val="212529"/>
          <w:szCs w:val="24"/>
          <w:lang w:eastAsia="lt-LT"/>
        </w:rPr>
        <w:t xml:space="preserve"> Jei Programai buvo skirtas dalinis finansavimas, organizacija, sudarydama sutartį su  Savivaldybe, turi teisę keisti savo Programos veiklos apimtį, bet neturi teisės keisti paraiškoje aprašytos veiklos tikslų ir uždavinių. Programos teikėjai turi pateikti patikslintą veiklos planą </w:t>
      </w:r>
      <w:r w:rsidR="00835A93">
        <w:rPr>
          <w:color w:val="212529"/>
          <w:szCs w:val="24"/>
          <w:lang w:eastAsia="lt-LT"/>
        </w:rPr>
        <w:t>Komisijos sekretoriui</w:t>
      </w:r>
      <w:r w:rsidRPr="00EA72FD">
        <w:rPr>
          <w:color w:val="212529"/>
          <w:szCs w:val="24"/>
          <w:lang w:eastAsia="lt-LT"/>
        </w:rPr>
        <w:t>.</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3</w:t>
      </w:r>
      <w:r w:rsidR="001F1375">
        <w:rPr>
          <w:color w:val="212529"/>
          <w:szCs w:val="24"/>
          <w:lang w:eastAsia="lt-LT"/>
        </w:rPr>
        <w:t>8</w:t>
      </w:r>
      <w:r w:rsidRPr="00EA72FD">
        <w:rPr>
          <w:color w:val="212529"/>
          <w:szCs w:val="24"/>
          <w:lang w:eastAsia="lt-LT"/>
        </w:rPr>
        <w:t>. Tinkamos finansuoti Programos išlaidos turi būti tiesiogiai susijusios su Programos numatytomis veiklomis, pagrįstos Programos įgyvendinimo eiga ir planu, išlaidų pobūdžiu ir kiekiu, būtinos Programos įgyvendinti, taip pat patirtos bei apmokėtos pareiškėjo Programos veiklų vykdymo laikotarpiu.</w:t>
      </w:r>
    </w:p>
    <w:p w:rsidR="00B06BBA" w:rsidRPr="00EA72FD" w:rsidRDefault="001F1375" w:rsidP="00EA72FD">
      <w:pPr>
        <w:shd w:val="clear" w:color="auto" w:fill="FFFFFF"/>
        <w:spacing w:line="360" w:lineRule="auto"/>
        <w:ind w:firstLine="720"/>
        <w:jc w:val="both"/>
        <w:rPr>
          <w:color w:val="212529"/>
          <w:szCs w:val="24"/>
          <w:lang w:eastAsia="lt-LT"/>
        </w:rPr>
      </w:pPr>
      <w:r>
        <w:rPr>
          <w:color w:val="212529"/>
          <w:szCs w:val="24"/>
          <w:lang w:eastAsia="lt-LT"/>
        </w:rPr>
        <w:t>39</w:t>
      </w:r>
      <w:r w:rsidR="00B06BBA" w:rsidRPr="00EA72FD">
        <w:rPr>
          <w:color w:val="212529"/>
          <w:szCs w:val="24"/>
          <w:lang w:eastAsia="lt-LT"/>
        </w:rPr>
        <w:t xml:space="preserve">. Nepanaudotos Programos įgyvendinti skirtos lėšos grąžinamos į Savivaldybės </w:t>
      </w:r>
      <w:r w:rsidR="00835A93">
        <w:rPr>
          <w:color w:val="212529"/>
          <w:szCs w:val="24"/>
          <w:lang w:eastAsia="lt-LT"/>
        </w:rPr>
        <w:t>biudžetą</w:t>
      </w:r>
      <w:r w:rsidR="00B06BBA" w:rsidRPr="00EA72FD">
        <w:rPr>
          <w:color w:val="212529"/>
          <w:szCs w:val="24"/>
          <w:lang w:eastAsia="lt-LT"/>
        </w:rPr>
        <w:t xml:space="preserve"> per 5 darbo dienas nuo Programos įgyvendinimo pabaigos, bet ne vėliau kaip iki einamųjų metų rugsėjo 15 d.</w:t>
      </w:r>
    </w:p>
    <w:p w:rsidR="00B06BBA" w:rsidRPr="00EA72FD" w:rsidRDefault="00B06BBA" w:rsidP="00FB0D98">
      <w:pPr>
        <w:widowControl w:val="0"/>
        <w:tabs>
          <w:tab w:val="left" w:pos="360"/>
          <w:tab w:val="num" w:pos="720"/>
        </w:tabs>
        <w:suppressAutoHyphens/>
        <w:spacing w:line="360" w:lineRule="auto"/>
        <w:textAlignment w:val="baseline"/>
        <w:rPr>
          <w:b/>
          <w:kern w:val="3"/>
          <w:szCs w:val="24"/>
          <w:lang w:eastAsia="ar-SA"/>
        </w:rPr>
      </w:pPr>
    </w:p>
    <w:p w:rsidR="00B06BBA" w:rsidRPr="00EA72FD" w:rsidRDefault="00B06BBA" w:rsidP="00EA72FD">
      <w:pPr>
        <w:shd w:val="clear" w:color="auto" w:fill="FFFFFF"/>
        <w:spacing w:line="360" w:lineRule="auto"/>
        <w:ind w:firstLine="720"/>
        <w:jc w:val="center"/>
        <w:rPr>
          <w:color w:val="212529"/>
          <w:szCs w:val="24"/>
          <w:lang w:eastAsia="lt-LT"/>
        </w:rPr>
      </w:pPr>
      <w:r w:rsidRPr="00EA72FD">
        <w:rPr>
          <w:b/>
          <w:bCs/>
          <w:color w:val="000000"/>
          <w:szCs w:val="24"/>
          <w:lang w:eastAsia="lt-LT"/>
        </w:rPr>
        <w:t>VII SKYRIUS</w:t>
      </w:r>
    </w:p>
    <w:p w:rsidR="00B06BBA" w:rsidRPr="00EA72FD" w:rsidRDefault="00B06BBA" w:rsidP="00EA72FD">
      <w:pPr>
        <w:shd w:val="clear" w:color="auto" w:fill="FFFFFF"/>
        <w:spacing w:line="360" w:lineRule="auto"/>
        <w:ind w:firstLine="720"/>
        <w:jc w:val="center"/>
        <w:rPr>
          <w:color w:val="212529"/>
          <w:szCs w:val="24"/>
          <w:lang w:eastAsia="lt-LT"/>
        </w:rPr>
      </w:pPr>
      <w:r w:rsidRPr="00EA72FD">
        <w:rPr>
          <w:b/>
          <w:bCs/>
          <w:color w:val="000000"/>
          <w:szCs w:val="24"/>
          <w:lang w:eastAsia="lt-LT"/>
        </w:rPr>
        <w:t xml:space="preserve"> PROGRAMŲ VERTINIMAS IR VERTINIMO KRITERIJAI</w:t>
      </w:r>
    </w:p>
    <w:p w:rsidR="00B06BBA" w:rsidRPr="00EA72FD" w:rsidRDefault="00B06BBA" w:rsidP="00EA72FD">
      <w:pPr>
        <w:widowControl w:val="0"/>
        <w:tabs>
          <w:tab w:val="left" w:pos="1418"/>
        </w:tabs>
        <w:suppressAutoHyphens/>
        <w:spacing w:line="360" w:lineRule="auto"/>
        <w:ind w:firstLine="720"/>
        <w:jc w:val="both"/>
        <w:textAlignment w:val="baseline"/>
        <w:rPr>
          <w:rFonts w:eastAsia="SimSun;宋体"/>
          <w:kern w:val="3"/>
          <w:szCs w:val="24"/>
          <w:lang w:eastAsia="lt-LT" w:bidi="hi-IN"/>
        </w:rPr>
      </w:pP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4</w:t>
      </w:r>
      <w:r w:rsidR="001F1375">
        <w:rPr>
          <w:color w:val="000000"/>
          <w:szCs w:val="24"/>
          <w:lang w:eastAsia="lt-LT"/>
        </w:rPr>
        <w:t>0</w:t>
      </w:r>
      <w:r w:rsidRPr="00EA72FD">
        <w:rPr>
          <w:color w:val="000000"/>
          <w:szCs w:val="24"/>
          <w:lang w:eastAsia="lt-LT"/>
        </w:rPr>
        <w:t>. Konkursui pateiktas paraiškas vertina Raseinių rajono savivaldybės mero potvarkiu sudaryta vertinimo komisija (toliau – Komisija). Kiekvieną paraišką turi įvertinti bent du Komisijos nariai pagal patvirtintą vertinimo formą (2 priedas).</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lastRenderedPageBreak/>
        <w:t>4</w:t>
      </w:r>
      <w:r w:rsidR="001F1375">
        <w:rPr>
          <w:color w:val="000000"/>
          <w:szCs w:val="24"/>
          <w:lang w:eastAsia="lt-LT"/>
        </w:rPr>
        <w:t>1</w:t>
      </w:r>
      <w:r w:rsidRPr="00EA72FD">
        <w:rPr>
          <w:color w:val="000000"/>
          <w:szCs w:val="24"/>
          <w:lang w:eastAsia="lt-LT"/>
        </w:rPr>
        <w:t>. Komisijos nariai, prieš gaudami bet kokią su konkursui pateiktų paraiškų vertinimu susijusią informaciją, privalo pasirašyti:</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4</w:t>
      </w:r>
      <w:r w:rsidR="001F1375">
        <w:rPr>
          <w:color w:val="000000"/>
          <w:szCs w:val="24"/>
          <w:lang w:eastAsia="lt-LT"/>
        </w:rPr>
        <w:t>1</w:t>
      </w:r>
      <w:r w:rsidRPr="00EA72FD">
        <w:rPr>
          <w:color w:val="000000"/>
          <w:szCs w:val="24"/>
          <w:lang w:eastAsia="lt-LT"/>
        </w:rPr>
        <w:t>.1. konfidencialumo pasižadėjimą (3 priedas), užtikrinti konkurso informacijos konfidencialumą, viešai neskelbti ir neplatinti šios informacijos;</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4</w:t>
      </w:r>
      <w:r w:rsidR="001F1375">
        <w:rPr>
          <w:color w:val="000000"/>
          <w:szCs w:val="24"/>
          <w:lang w:eastAsia="lt-LT"/>
        </w:rPr>
        <w:t>1</w:t>
      </w:r>
      <w:r w:rsidRPr="00EA72FD">
        <w:rPr>
          <w:color w:val="000000"/>
          <w:szCs w:val="24"/>
          <w:lang w:eastAsia="lt-LT"/>
        </w:rPr>
        <w:t>.2. nešališkumo deklaraciją (4 priedas), dėl objektyvių sprendimų priėmimo bei viešųjų ir privačių interesų konflikto vengimo.</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4</w:t>
      </w:r>
      <w:r w:rsidR="001F1375">
        <w:rPr>
          <w:color w:val="000000"/>
          <w:szCs w:val="24"/>
          <w:lang w:eastAsia="lt-LT"/>
        </w:rPr>
        <w:t>2</w:t>
      </w:r>
      <w:r w:rsidRPr="00EA72FD">
        <w:rPr>
          <w:color w:val="000000"/>
          <w:szCs w:val="24"/>
          <w:lang w:eastAsia="lt-LT"/>
        </w:rPr>
        <w:t>. Jeigu yra aplinkybių, galinčių turėti įtakos sprendimui, Komisijos narys, prieš pradėdamas nagrinėti paraiškas, turi nusišalinti, prieš tai pranešęs Komisijos pirmininkui. Jeigu Komisijos narys nenusišalina, o vėliau dėl to kyla interesų konfliktas, jo vertinimo rezultatai interesų konfliktą sukėlusiu klausimu laikomi negaliojančiais.</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4</w:t>
      </w:r>
      <w:r w:rsidR="001F1375">
        <w:rPr>
          <w:color w:val="000000"/>
          <w:szCs w:val="24"/>
          <w:lang w:eastAsia="lt-LT"/>
        </w:rPr>
        <w:t>3</w:t>
      </w:r>
      <w:r w:rsidRPr="00EA72FD">
        <w:rPr>
          <w:color w:val="000000"/>
          <w:szCs w:val="24"/>
          <w:lang w:eastAsia="lt-LT"/>
        </w:rPr>
        <w:t xml:space="preserve">. Komisijos posėdžiui sekretoriauja Savivaldybės administracijos jaunimo reikalų koordinatorius. </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4</w:t>
      </w:r>
      <w:r w:rsidR="001F1375">
        <w:rPr>
          <w:color w:val="000000"/>
          <w:szCs w:val="24"/>
          <w:lang w:eastAsia="lt-LT"/>
        </w:rPr>
        <w:t>4</w:t>
      </w:r>
      <w:r w:rsidRPr="00EA72FD">
        <w:rPr>
          <w:color w:val="000000"/>
          <w:szCs w:val="24"/>
          <w:lang w:eastAsia="lt-LT"/>
        </w:rPr>
        <w:t xml:space="preserve">. </w:t>
      </w:r>
      <w:r w:rsidR="00EA2538">
        <w:rPr>
          <w:color w:val="000000"/>
          <w:szCs w:val="24"/>
          <w:lang w:eastAsia="lt-LT"/>
        </w:rPr>
        <w:t>Komisijos sekretorius</w:t>
      </w:r>
      <w:r w:rsidRPr="00EA72FD">
        <w:rPr>
          <w:color w:val="000000"/>
          <w:szCs w:val="24"/>
          <w:lang w:eastAsia="lt-LT"/>
        </w:rPr>
        <w:t xml:space="preserve"> patikrinęs pateiktas paraiškas ir dokumentus, kurie atitinka </w:t>
      </w:r>
      <w:r w:rsidR="004B4D6D">
        <w:rPr>
          <w:color w:val="000000"/>
          <w:szCs w:val="24"/>
          <w:lang w:eastAsia="lt-LT"/>
        </w:rPr>
        <w:t>45.1</w:t>
      </w:r>
      <w:r w:rsidRPr="00EA72FD">
        <w:rPr>
          <w:color w:val="000000"/>
          <w:szCs w:val="24"/>
          <w:lang w:eastAsia="lt-LT"/>
        </w:rPr>
        <w:t>-</w:t>
      </w:r>
      <w:r w:rsidR="00EA2538">
        <w:rPr>
          <w:color w:val="000000"/>
          <w:szCs w:val="24"/>
          <w:lang w:eastAsia="lt-LT"/>
        </w:rPr>
        <w:t>45.6</w:t>
      </w:r>
      <w:r w:rsidR="004B4D6D">
        <w:rPr>
          <w:color w:val="000000"/>
          <w:szCs w:val="24"/>
          <w:lang w:eastAsia="lt-LT"/>
        </w:rPr>
        <w:t>.</w:t>
      </w:r>
      <w:r w:rsidRPr="00EA72FD">
        <w:rPr>
          <w:color w:val="000000"/>
          <w:szCs w:val="24"/>
          <w:lang w:eastAsia="lt-LT"/>
        </w:rPr>
        <w:t xml:space="preserve"> papunkčiuose nurodytus formaliuosius kriterijus,  teikia svarstyti Komisijai</w:t>
      </w:r>
      <w:r w:rsidRPr="00EA72FD">
        <w:rPr>
          <w:color w:val="1F497D"/>
          <w:szCs w:val="24"/>
          <w:lang w:eastAsia="lt-LT"/>
        </w:rPr>
        <w:t>.</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4</w:t>
      </w:r>
      <w:r w:rsidR="001F1375">
        <w:rPr>
          <w:color w:val="000000"/>
          <w:szCs w:val="24"/>
          <w:lang w:eastAsia="lt-LT"/>
        </w:rPr>
        <w:t>5</w:t>
      </w:r>
      <w:r w:rsidRPr="00EA72FD">
        <w:rPr>
          <w:color w:val="000000"/>
          <w:szCs w:val="24"/>
          <w:lang w:eastAsia="lt-LT"/>
        </w:rPr>
        <w:t>. Paraiškų vertinimo formalieji kriterijai:</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4</w:t>
      </w:r>
      <w:r w:rsidR="001F1375">
        <w:rPr>
          <w:color w:val="212529"/>
          <w:szCs w:val="24"/>
          <w:lang w:eastAsia="lt-LT"/>
        </w:rPr>
        <w:t>5</w:t>
      </w:r>
      <w:r w:rsidRPr="00EA72FD">
        <w:rPr>
          <w:color w:val="212529"/>
          <w:szCs w:val="24"/>
          <w:lang w:eastAsia="lt-LT"/>
        </w:rPr>
        <w:t>.1. paraišką pateikė pareiškėjas, kuris patenka į subjektų, turinčių teisę teikti projektus, grupę;</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4</w:t>
      </w:r>
      <w:r w:rsidR="001F1375">
        <w:rPr>
          <w:color w:val="212529"/>
          <w:szCs w:val="24"/>
          <w:lang w:eastAsia="lt-LT"/>
        </w:rPr>
        <w:t>5</w:t>
      </w:r>
      <w:r w:rsidRPr="00EA72FD">
        <w:rPr>
          <w:color w:val="212529"/>
          <w:szCs w:val="24"/>
          <w:lang w:eastAsia="lt-LT"/>
        </w:rPr>
        <w:t>.2. paraiška pateikta iki konkurso skelbime nurodytos paskutinės projektų pateikimo dienos;</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4</w:t>
      </w:r>
      <w:r w:rsidR="001F1375">
        <w:rPr>
          <w:color w:val="212529"/>
          <w:szCs w:val="24"/>
          <w:lang w:eastAsia="lt-LT"/>
        </w:rPr>
        <w:t>5</w:t>
      </w:r>
      <w:r w:rsidR="00EA2538">
        <w:rPr>
          <w:color w:val="212529"/>
          <w:szCs w:val="24"/>
          <w:lang w:eastAsia="lt-LT"/>
        </w:rPr>
        <w:t>.3. pareiškėjas pateikė visus A</w:t>
      </w:r>
      <w:r w:rsidRPr="00EA72FD">
        <w:rPr>
          <w:color w:val="212529"/>
          <w:szCs w:val="24"/>
          <w:lang w:eastAsia="lt-LT"/>
        </w:rPr>
        <w:t>praše nurodytus dokumentus;</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4</w:t>
      </w:r>
      <w:r w:rsidR="001F1375">
        <w:rPr>
          <w:color w:val="212529"/>
          <w:szCs w:val="24"/>
          <w:lang w:eastAsia="lt-LT"/>
        </w:rPr>
        <w:t>5</w:t>
      </w:r>
      <w:r w:rsidRPr="00EA72FD">
        <w:rPr>
          <w:color w:val="212529"/>
          <w:szCs w:val="24"/>
          <w:lang w:eastAsia="lt-LT"/>
        </w:rPr>
        <w:t>.4. paraiška užpildyta pagal nustatytą formą (1 priedas);</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4</w:t>
      </w:r>
      <w:r w:rsidR="001F1375">
        <w:rPr>
          <w:color w:val="212529"/>
          <w:szCs w:val="24"/>
          <w:lang w:eastAsia="lt-LT"/>
        </w:rPr>
        <w:t>5</w:t>
      </w:r>
      <w:r w:rsidRPr="00EA72FD">
        <w:rPr>
          <w:color w:val="212529"/>
          <w:szCs w:val="24"/>
          <w:lang w:eastAsia="lt-LT"/>
        </w:rPr>
        <w:t>.5. pareiškėjo steigimo dokumentuose įtvirtintas tikslas - </w:t>
      </w:r>
      <w:r w:rsidRPr="00EA72FD">
        <w:rPr>
          <w:color w:val="000000"/>
          <w:szCs w:val="24"/>
          <w:lang w:eastAsia="lt-LT"/>
        </w:rPr>
        <w:t>atlikti darbą su jaunimu;</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4</w:t>
      </w:r>
      <w:r w:rsidR="001F1375">
        <w:rPr>
          <w:color w:val="212529"/>
          <w:szCs w:val="24"/>
          <w:lang w:eastAsia="lt-LT"/>
        </w:rPr>
        <w:t>5</w:t>
      </w:r>
      <w:r w:rsidRPr="00EA72FD">
        <w:rPr>
          <w:color w:val="212529"/>
          <w:szCs w:val="24"/>
          <w:lang w:eastAsia="lt-LT"/>
        </w:rPr>
        <w:t>.6. pareiškėjas nėra likviduojamas ir skolingas Lietuvos Respublikos valstybinio socialinio draudimo fondo biudžetui;</w:t>
      </w:r>
    </w:p>
    <w:p w:rsidR="00B06BBA" w:rsidRPr="00EA2538" w:rsidRDefault="00B06BBA" w:rsidP="00EA72FD">
      <w:pPr>
        <w:shd w:val="clear" w:color="auto" w:fill="FFFFFF"/>
        <w:spacing w:line="360" w:lineRule="auto"/>
        <w:ind w:firstLine="720"/>
        <w:jc w:val="both"/>
        <w:rPr>
          <w:color w:val="000000" w:themeColor="text1"/>
          <w:szCs w:val="24"/>
          <w:lang w:eastAsia="lt-LT"/>
        </w:rPr>
      </w:pPr>
      <w:r w:rsidRPr="00EA2538">
        <w:rPr>
          <w:color w:val="000000" w:themeColor="text1"/>
          <w:szCs w:val="24"/>
          <w:lang w:eastAsia="lt-LT"/>
        </w:rPr>
        <w:t>4</w:t>
      </w:r>
      <w:r w:rsidR="001F1375" w:rsidRPr="00EA2538">
        <w:rPr>
          <w:color w:val="000000" w:themeColor="text1"/>
          <w:szCs w:val="24"/>
          <w:lang w:eastAsia="lt-LT"/>
        </w:rPr>
        <w:t>5</w:t>
      </w:r>
      <w:r w:rsidRPr="00EA2538">
        <w:rPr>
          <w:color w:val="000000" w:themeColor="text1"/>
          <w:szCs w:val="24"/>
          <w:lang w:eastAsia="lt-LT"/>
        </w:rPr>
        <w:t>.7. </w:t>
      </w:r>
      <w:bookmarkStart w:id="6" w:name="_Hlk100222532"/>
      <w:r w:rsidRPr="00EA2538">
        <w:rPr>
          <w:color w:val="000000" w:themeColor="text1"/>
          <w:szCs w:val="24"/>
          <w:lang w:eastAsia="lt-LT"/>
        </w:rPr>
        <w:t xml:space="preserve">Programos vadovas atitinka  Aprašo 17.1-17.5  </w:t>
      </w:r>
      <w:bookmarkEnd w:id="6"/>
      <w:r w:rsidR="00465B8E" w:rsidRPr="00EA2538">
        <w:rPr>
          <w:color w:val="000000" w:themeColor="text1"/>
          <w:szCs w:val="24"/>
          <w:lang w:eastAsia="lt-LT"/>
        </w:rPr>
        <w:t>papunkčiais</w:t>
      </w:r>
      <w:r w:rsidRPr="00EA2538">
        <w:rPr>
          <w:color w:val="000000" w:themeColor="text1"/>
          <w:szCs w:val="24"/>
          <w:lang w:eastAsia="lt-LT"/>
        </w:rPr>
        <w:t>.</w:t>
      </w:r>
    </w:p>
    <w:p w:rsidR="00EA2538" w:rsidRPr="00EA2538" w:rsidRDefault="00B06BBA" w:rsidP="00EA2538">
      <w:pPr>
        <w:shd w:val="clear" w:color="auto" w:fill="FFFFFF"/>
        <w:spacing w:line="360" w:lineRule="auto"/>
        <w:ind w:firstLine="720"/>
        <w:jc w:val="both"/>
        <w:rPr>
          <w:color w:val="000000" w:themeColor="text1"/>
          <w:szCs w:val="24"/>
          <w:lang w:eastAsia="lt-LT"/>
        </w:rPr>
      </w:pPr>
      <w:r w:rsidRPr="00EA2538">
        <w:rPr>
          <w:color w:val="000000" w:themeColor="text1"/>
          <w:szCs w:val="24"/>
          <w:lang w:eastAsia="lt-LT"/>
        </w:rPr>
        <w:t xml:space="preserve"> </w:t>
      </w:r>
      <w:r w:rsidR="00EA2538" w:rsidRPr="00EA2538">
        <w:rPr>
          <w:color w:val="000000" w:themeColor="text1"/>
          <w:szCs w:val="24"/>
          <w:lang w:eastAsia="lt-LT"/>
        </w:rPr>
        <w:t>46. Komisijos sekretorius gautą paraišką užregistruoja ir įvertina per 3 darbo dienas atitiktį formaliesiems kriterijams.</w:t>
      </w:r>
    </w:p>
    <w:p w:rsidR="00EA2538" w:rsidRPr="00EA2538" w:rsidRDefault="00EA2538" w:rsidP="00EA2538">
      <w:pPr>
        <w:shd w:val="clear" w:color="auto" w:fill="FFFFFF"/>
        <w:spacing w:line="360" w:lineRule="auto"/>
        <w:ind w:firstLine="720"/>
        <w:jc w:val="both"/>
        <w:rPr>
          <w:color w:val="000000" w:themeColor="text1"/>
          <w:szCs w:val="24"/>
          <w:lang w:eastAsia="lt-LT"/>
        </w:rPr>
      </w:pPr>
      <w:r w:rsidRPr="00EA2538">
        <w:rPr>
          <w:color w:val="000000" w:themeColor="text1"/>
          <w:szCs w:val="24"/>
          <w:lang w:eastAsia="lt-LT"/>
        </w:rPr>
        <w:t>47. Jei pateikta paraiška neatitinka formaliųjų kriterijų Komisijos sekretorius informuoja paraiškos teikėjus dėl trūkstamos informacijos pateikimo per 3 darbo dienas.</w:t>
      </w:r>
    </w:p>
    <w:p w:rsidR="00B06BBA" w:rsidRPr="00EA72FD" w:rsidRDefault="00B06BBA" w:rsidP="00EA2538">
      <w:pPr>
        <w:shd w:val="clear" w:color="auto" w:fill="FFFFFF"/>
        <w:spacing w:line="360" w:lineRule="auto"/>
        <w:ind w:firstLine="720"/>
        <w:jc w:val="both"/>
        <w:rPr>
          <w:color w:val="212529"/>
          <w:szCs w:val="24"/>
          <w:lang w:eastAsia="lt-LT"/>
        </w:rPr>
      </w:pPr>
      <w:r w:rsidRPr="00EA72FD">
        <w:rPr>
          <w:color w:val="000000"/>
          <w:szCs w:val="24"/>
          <w:lang w:eastAsia="lt-LT"/>
        </w:rPr>
        <w:t>4</w:t>
      </w:r>
      <w:r w:rsidR="001F1375">
        <w:rPr>
          <w:color w:val="000000"/>
          <w:szCs w:val="24"/>
          <w:lang w:eastAsia="lt-LT"/>
        </w:rPr>
        <w:t>8</w:t>
      </w:r>
      <w:r w:rsidRPr="00EA72FD">
        <w:rPr>
          <w:color w:val="000000"/>
          <w:szCs w:val="24"/>
          <w:lang w:eastAsia="lt-LT"/>
        </w:rPr>
        <w:t>. Formaliuosius kriterijus atitinkančius projektus Komisija turi įvertinti per 10 darbo dienų.</w:t>
      </w:r>
      <w:bookmarkStart w:id="7" w:name="_Hlk100304199"/>
      <w:bookmarkEnd w:id="7"/>
    </w:p>
    <w:p w:rsidR="00B06BBA" w:rsidRPr="00EA72FD" w:rsidRDefault="001F1375" w:rsidP="00EA72FD">
      <w:pPr>
        <w:shd w:val="clear" w:color="auto" w:fill="FFFFFF"/>
        <w:spacing w:line="360" w:lineRule="auto"/>
        <w:ind w:firstLine="720"/>
        <w:jc w:val="both"/>
        <w:rPr>
          <w:color w:val="000000"/>
          <w:szCs w:val="24"/>
          <w:lang w:eastAsia="lt-LT"/>
        </w:rPr>
      </w:pPr>
      <w:r>
        <w:rPr>
          <w:color w:val="000000"/>
          <w:szCs w:val="24"/>
          <w:lang w:eastAsia="lt-LT"/>
        </w:rPr>
        <w:t>49</w:t>
      </w:r>
      <w:r w:rsidR="00B06BBA" w:rsidRPr="00EA72FD">
        <w:rPr>
          <w:color w:val="000000"/>
          <w:szCs w:val="24"/>
          <w:lang w:eastAsia="lt-LT"/>
        </w:rPr>
        <w:t>. Programų vertinimo kriterijai:</w:t>
      </w:r>
    </w:p>
    <w:p w:rsidR="00B06BBA" w:rsidRPr="00EA72FD" w:rsidRDefault="001F1375" w:rsidP="00EA72FD">
      <w:pPr>
        <w:shd w:val="clear" w:color="auto" w:fill="FFFFFF"/>
        <w:spacing w:line="360" w:lineRule="auto"/>
        <w:ind w:firstLine="720"/>
        <w:jc w:val="both"/>
        <w:rPr>
          <w:color w:val="000000"/>
          <w:szCs w:val="24"/>
          <w:lang w:eastAsia="lt-LT"/>
        </w:rPr>
      </w:pPr>
      <w:r>
        <w:rPr>
          <w:color w:val="000000"/>
          <w:szCs w:val="24"/>
          <w:lang w:eastAsia="lt-LT"/>
        </w:rPr>
        <w:t>49</w:t>
      </w:r>
      <w:r w:rsidR="00B06BBA" w:rsidRPr="00EA72FD">
        <w:rPr>
          <w:color w:val="000000"/>
          <w:szCs w:val="24"/>
          <w:lang w:eastAsia="lt-LT"/>
        </w:rPr>
        <w:t>.1. stovyklos trukmė;</w:t>
      </w:r>
    </w:p>
    <w:p w:rsidR="00B06BBA" w:rsidRPr="00EA72FD" w:rsidRDefault="001F1375" w:rsidP="00EA72FD">
      <w:pPr>
        <w:shd w:val="clear" w:color="auto" w:fill="FFFFFF"/>
        <w:spacing w:line="360" w:lineRule="auto"/>
        <w:ind w:firstLine="720"/>
        <w:jc w:val="both"/>
        <w:rPr>
          <w:color w:val="000000"/>
          <w:szCs w:val="24"/>
          <w:lang w:eastAsia="lt-LT"/>
        </w:rPr>
      </w:pPr>
      <w:r>
        <w:rPr>
          <w:color w:val="000000"/>
          <w:szCs w:val="24"/>
          <w:lang w:eastAsia="lt-LT"/>
        </w:rPr>
        <w:t>49</w:t>
      </w:r>
      <w:r w:rsidR="00B06BBA" w:rsidRPr="00EA72FD">
        <w:rPr>
          <w:color w:val="000000"/>
          <w:szCs w:val="24"/>
          <w:lang w:eastAsia="lt-LT"/>
        </w:rPr>
        <w:t>.2. numatomų veiklų aktualumas ir naudojami metodai;</w:t>
      </w:r>
    </w:p>
    <w:p w:rsidR="00B06BBA" w:rsidRPr="00EA72FD" w:rsidRDefault="001F1375" w:rsidP="00EA72FD">
      <w:pPr>
        <w:shd w:val="clear" w:color="auto" w:fill="FFFFFF"/>
        <w:spacing w:line="360" w:lineRule="auto"/>
        <w:ind w:firstLine="720"/>
        <w:jc w:val="both"/>
        <w:rPr>
          <w:color w:val="000000"/>
          <w:szCs w:val="24"/>
          <w:lang w:eastAsia="lt-LT"/>
        </w:rPr>
      </w:pPr>
      <w:r>
        <w:rPr>
          <w:color w:val="000000"/>
          <w:szCs w:val="24"/>
          <w:lang w:eastAsia="lt-LT"/>
        </w:rPr>
        <w:t>49</w:t>
      </w:r>
      <w:r w:rsidR="00B06BBA" w:rsidRPr="00EA72FD">
        <w:rPr>
          <w:color w:val="000000"/>
          <w:szCs w:val="24"/>
          <w:lang w:eastAsia="lt-LT"/>
        </w:rPr>
        <w:t>.3. dalyvių skaičius;</w:t>
      </w:r>
    </w:p>
    <w:p w:rsidR="00B06BBA" w:rsidRPr="00EA72FD" w:rsidRDefault="001F1375" w:rsidP="00EA72FD">
      <w:pPr>
        <w:shd w:val="clear" w:color="auto" w:fill="FFFFFF"/>
        <w:spacing w:line="360" w:lineRule="auto"/>
        <w:ind w:firstLine="720"/>
        <w:jc w:val="both"/>
        <w:rPr>
          <w:color w:val="212529"/>
          <w:szCs w:val="24"/>
          <w:shd w:val="clear" w:color="auto" w:fill="FFFFFF"/>
        </w:rPr>
      </w:pPr>
      <w:r>
        <w:rPr>
          <w:color w:val="000000"/>
          <w:szCs w:val="24"/>
          <w:lang w:eastAsia="lt-LT"/>
        </w:rPr>
        <w:lastRenderedPageBreak/>
        <w:t>49</w:t>
      </w:r>
      <w:r w:rsidR="00B06BBA" w:rsidRPr="00EA72FD">
        <w:rPr>
          <w:color w:val="212529"/>
          <w:szCs w:val="24"/>
          <w:shd w:val="clear" w:color="auto" w:fill="FFFFFF"/>
        </w:rPr>
        <w:t>.4. aiškiai suformuluoti tikslai, uždaviniai ir numatyta veikla padės pasiekti užsibrėžtų tikslų;</w:t>
      </w:r>
    </w:p>
    <w:p w:rsidR="00B06BBA" w:rsidRPr="00EA72FD" w:rsidRDefault="001F1375" w:rsidP="00EA72FD">
      <w:pPr>
        <w:shd w:val="clear" w:color="auto" w:fill="FFFFFF"/>
        <w:spacing w:line="360" w:lineRule="auto"/>
        <w:ind w:firstLine="720"/>
        <w:jc w:val="both"/>
        <w:rPr>
          <w:color w:val="000000"/>
          <w:szCs w:val="24"/>
          <w:lang w:eastAsia="lt-LT"/>
        </w:rPr>
      </w:pPr>
      <w:r>
        <w:rPr>
          <w:kern w:val="3"/>
          <w:szCs w:val="24"/>
          <w:lang w:eastAsia="lt-LT"/>
        </w:rPr>
        <w:t>49</w:t>
      </w:r>
      <w:r w:rsidR="00B06BBA" w:rsidRPr="00EA72FD">
        <w:rPr>
          <w:kern w:val="3"/>
          <w:szCs w:val="24"/>
          <w:lang w:eastAsia="lt-LT"/>
        </w:rPr>
        <w:t>.5. numatytos veiklos sudarys sąlygas dalyvių saviraiškai, fiziniam aktyvumui, sveikai gyvensenai, įvairiapusiam (asmeninių, socialinių ir edukacinių kompetencijų) ugdymuisi;</w:t>
      </w:r>
    </w:p>
    <w:p w:rsidR="00B06BBA" w:rsidRPr="00EA72FD" w:rsidRDefault="001F1375" w:rsidP="00EA72FD">
      <w:pPr>
        <w:shd w:val="clear" w:color="auto" w:fill="FFFFFF"/>
        <w:spacing w:line="360" w:lineRule="auto"/>
        <w:ind w:firstLine="720"/>
        <w:jc w:val="both"/>
        <w:rPr>
          <w:color w:val="212529"/>
          <w:szCs w:val="24"/>
          <w:lang w:eastAsia="lt-LT"/>
        </w:rPr>
      </w:pPr>
      <w:r>
        <w:rPr>
          <w:color w:val="212529"/>
          <w:szCs w:val="24"/>
          <w:lang w:eastAsia="lt-LT"/>
        </w:rPr>
        <w:t>49</w:t>
      </w:r>
      <w:r w:rsidR="00B06BBA" w:rsidRPr="00EA72FD">
        <w:rPr>
          <w:color w:val="212529"/>
          <w:szCs w:val="24"/>
          <w:lang w:eastAsia="lt-LT"/>
        </w:rPr>
        <w:t>.6. lėšų racionalumas ir detalumas.</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5</w:t>
      </w:r>
      <w:r w:rsidR="001F1375">
        <w:rPr>
          <w:color w:val="212529"/>
          <w:szCs w:val="24"/>
          <w:lang w:eastAsia="lt-LT"/>
        </w:rPr>
        <w:t>0</w:t>
      </w:r>
      <w:r w:rsidRPr="00EA72FD">
        <w:rPr>
          <w:color w:val="212529"/>
          <w:szCs w:val="24"/>
          <w:lang w:eastAsia="lt-LT"/>
        </w:rPr>
        <w:t xml:space="preserve">. Jei Komisija pareiškėjui siūlo skirti dalinį finansavimą, </w:t>
      </w:r>
      <w:r w:rsidR="00EA2538">
        <w:rPr>
          <w:color w:val="212529"/>
          <w:szCs w:val="24"/>
          <w:lang w:eastAsia="lt-LT"/>
        </w:rPr>
        <w:t>Komisijos sekretorius</w:t>
      </w:r>
      <w:r w:rsidRPr="00EA72FD">
        <w:rPr>
          <w:color w:val="212529"/>
          <w:szCs w:val="24"/>
          <w:lang w:eastAsia="lt-LT"/>
        </w:rPr>
        <w:t xml:space="preserve"> apie tai informuoja pareiškėją, kuris atsižvelgdamas į Komisijos siūlymus koreguoja veiklų planą. Plano priemonės gali kisti, tačiau tikslai ir uždaviniai turi likti nepakitę.</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5</w:t>
      </w:r>
      <w:r w:rsidR="001F1375">
        <w:rPr>
          <w:color w:val="212529"/>
          <w:szCs w:val="24"/>
          <w:lang w:eastAsia="lt-LT"/>
        </w:rPr>
        <w:t>1</w:t>
      </w:r>
      <w:r w:rsidRPr="00EA72FD">
        <w:rPr>
          <w:color w:val="212529"/>
          <w:szCs w:val="24"/>
          <w:lang w:eastAsia="lt-LT"/>
        </w:rPr>
        <w:t xml:space="preserve">. Jei einamaisiais metais </w:t>
      </w:r>
      <w:r w:rsidRPr="00EA72FD">
        <w:rPr>
          <w:szCs w:val="24"/>
        </w:rPr>
        <w:t xml:space="preserve">Vaikų ir jaunimo vasaros stovyklų </w:t>
      </w:r>
      <w:r w:rsidRPr="00EA72FD">
        <w:rPr>
          <w:color w:val="212529"/>
          <w:szCs w:val="24"/>
          <w:lang w:eastAsia="lt-LT"/>
        </w:rPr>
        <w:t xml:space="preserve">finansavimo priemonei skirtų lėšų nepakanka, Komisijos apsvarstytas ir surinkęs ne mažiau </w:t>
      </w:r>
      <w:r w:rsidR="000B508D" w:rsidRPr="00EA72FD">
        <w:rPr>
          <w:color w:val="212529"/>
          <w:szCs w:val="24"/>
          <w:lang w:eastAsia="lt-LT"/>
        </w:rPr>
        <w:t>25</w:t>
      </w:r>
      <w:r w:rsidR="00EA2538">
        <w:rPr>
          <w:color w:val="212529"/>
          <w:szCs w:val="24"/>
          <w:lang w:eastAsia="lt-LT"/>
        </w:rPr>
        <w:t xml:space="preserve"> balų Programa įtraukiama</w:t>
      </w:r>
      <w:r w:rsidRPr="00EA72FD">
        <w:rPr>
          <w:color w:val="212529"/>
          <w:szCs w:val="24"/>
          <w:lang w:eastAsia="lt-LT"/>
        </w:rPr>
        <w:t xml:space="preserve"> į rezervinį sąrašą.</w:t>
      </w:r>
    </w:p>
    <w:p w:rsidR="00B06BBA" w:rsidRPr="00EA72FD" w:rsidRDefault="00B06BBA" w:rsidP="00EA72FD">
      <w:pPr>
        <w:shd w:val="clear" w:color="auto" w:fill="FFFFFF"/>
        <w:spacing w:line="360" w:lineRule="auto"/>
        <w:ind w:firstLine="720"/>
        <w:rPr>
          <w:color w:val="212529"/>
          <w:szCs w:val="24"/>
          <w:lang w:eastAsia="lt-LT"/>
        </w:rPr>
      </w:pPr>
      <w:r w:rsidRPr="00EA72FD">
        <w:rPr>
          <w:color w:val="000000"/>
          <w:szCs w:val="24"/>
          <w:lang w:eastAsia="lt-LT"/>
        </w:rPr>
        <w:t>5</w:t>
      </w:r>
      <w:r w:rsidR="001F1375">
        <w:rPr>
          <w:color w:val="000000"/>
          <w:szCs w:val="24"/>
          <w:lang w:eastAsia="lt-LT"/>
        </w:rPr>
        <w:t>2</w:t>
      </w:r>
      <w:r w:rsidRPr="00EA72FD">
        <w:rPr>
          <w:color w:val="000000"/>
          <w:szCs w:val="24"/>
          <w:lang w:eastAsia="lt-LT"/>
        </w:rPr>
        <w:t xml:space="preserve">. Maksimalus balų skaičius Programai gali būti skiriamas - </w:t>
      </w:r>
      <w:r w:rsidR="000B508D" w:rsidRPr="00EA72FD">
        <w:rPr>
          <w:color w:val="000000"/>
          <w:szCs w:val="24"/>
          <w:lang w:eastAsia="lt-LT"/>
        </w:rPr>
        <w:t>3</w:t>
      </w:r>
      <w:r w:rsidR="00FB0D98">
        <w:rPr>
          <w:color w:val="000000"/>
          <w:szCs w:val="24"/>
          <w:lang w:eastAsia="lt-LT"/>
        </w:rPr>
        <w:t>3</w:t>
      </w:r>
      <w:r w:rsidRPr="00EA72FD">
        <w:rPr>
          <w:color w:val="000000"/>
          <w:szCs w:val="24"/>
          <w:lang w:eastAsia="lt-LT"/>
        </w:rPr>
        <w:t xml:space="preserve"> balai.</w:t>
      </w:r>
    </w:p>
    <w:p w:rsidR="00B06BBA" w:rsidRPr="00EA72FD" w:rsidRDefault="00B06BBA" w:rsidP="00EA72FD">
      <w:pPr>
        <w:widowControl w:val="0"/>
        <w:suppressAutoHyphens/>
        <w:spacing w:line="360" w:lineRule="auto"/>
        <w:ind w:firstLine="720"/>
        <w:jc w:val="center"/>
        <w:textAlignment w:val="baseline"/>
        <w:rPr>
          <w:b/>
          <w:kern w:val="3"/>
          <w:szCs w:val="24"/>
          <w:lang w:eastAsia="lt-LT"/>
        </w:rPr>
      </w:pPr>
    </w:p>
    <w:p w:rsidR="00B06BBA" w:rsidRPr="00EA72FD" w:rsidRDefault="00EA72FD" w:rsidP="00EA72FD">
      <w:pPr>
        <w:shd w:val="clear" w:color="auto" w:fill="FFFFFF"/>
        <w:spacing w:line="360" w:lineRule="auto"/>
        <w:ind w:firstLine="720"/>
        <w:jc w:val="center"/>
        <w:rPr>
          <w:color w:val="212529"/>
          <w:szCs w:val="24"/>
          <w:lang w:eastAsia="lt-LT"/>
        </w:rPr>
      </w:pPr>
      <w:r>
        <w:rPr>
          <w:b/>
          <w:bCs/>
          <w:color w:val="212529"/>
          <w:szCs w:val="24"/>
          <w:lang w:eastAsia="lt-LT"/>
        </w:rPr>
        <w:t>VIII</w:t>
      </w:r>
      <w:r w:rsidR="00B06BBA" w:rsidRPr="00EA72FD">
        <w:rPr>
          <w:b/>
          <w:bCs/>
          <w:color w:val="212529"/>
          <w:szCs w:val="24"/>
          <w:lang w:eastAsia="lt-LT"/>
        </w:rPr>
        <w:t xml:space="preserve"> SKYRIUS</w:t>
      </w:r>
    </w:p>
    <w:p w:rsidR="00B06BBA" w:rsidRPr="00EA72FD" w:rsidRDefault="00B06BBA" w:rsidP="00EA72FD">
      <w:pPr>
        <w:shd w:val="clear" w:color="auto" w:fill="FFFFFF"/>
        <w:spacing w:line="360" w:lineRule="auto"/>
        <w:ind w:firstLine="720"/>
        <w:jc w:val="center"/>
        <w:rPr>
          <w:color w:val="212529"/>
          <w:szCs w:val="24"/>
          <w:lang w:eastAsia="lt-LT"/>
        </w:rPr>
      </w:pPr>
      <w:r w:rsidRPr="00EA72FD">
        <w:rPr>
          <w:b/>
          <w:bCs/>
          <w:color w:val="212529"/>
          <w:szCs w:val="24"/>
          <w:lang w:eastAsia="lt-LT"/>
        </w:rPr>
        <w:t>PROJEKTŲ IŠLAIDŲ SĄMATOS IR VEIKLŲ PLANO TIKSLINIMAS</w:t>
      </w:r>
    </w:p>
    <w:p w:rsidR="00B06BBA" w:rsidRPr="00EA72FD" w:rsidRDefault="00B06BBA" w:rsidP="00EA72FD">
      <w:pPr>
        <w:shd w:val="clear" w:color="auto" w:fill="FFFFFF"/>
        <w:spacing w:line="360" w:lineRule="auto"/>
        <w:ind w:firstLine="720"/>
        <w:jc w:val="center"/>
        <w:rPr>
          <w:color w:val="212529"/>
          <w:szCs w:val="24"/>
          <w:lang w:eastAsia="lt-LT"/>
        </w:rPr>
      </w:pPr>
      <w:r w:rsidRPr="00EA72FD">
        <w:rPr>
          <w:b/>
          <w:bCs/>
          <w:color w:val="212529"/>
          <w:szCs w:val="24"/>
          <w:lang w:eastAsia="lt-LT"/>
        </w:rPr>
        <w:t> </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5</w:t>
      </w:r>
      <w:r w:rsidR="001F1375">
        <w:rPr>
          <w:color w:val="212529"/>
          <w:szCs w:val="24"/>
          <w:lang w:eastAsia="lt-LT"/>
        </w:rPr>
        <w:t>3</w:t>
      </w:r>
      <w:r w:rsidRPr="00EA72FD">
        <w:rPr>
          <w:color w:val="212529"/>
          <w:szCs w:val="24"/>
          <w:lang w:eastAsia="lt-LT"/>
        </w:rPr>
        <w:t>. Sąmatos tikslinimas:</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5</w:t>
      </w:r>
      <w:r w:rsidR="001F1375">
        <w:rPr>
          <w:color w:val="212529"/>
          <w:szCs w:val="24"/>
          <w:lang w:eastAsia="lt-LT"/>
        </w:rPr>
        <w:t>3</w:t>
      </w:r>
      <w:r w:rsidRPr="00EA72FD">
        <w:rPr>
          <w:color w:val="212529"/>
          <w:szCs w:val="24"/>
          <w:lang w:eastAsia="lt-LT"/>
        </w:rPr>
        <w:t>.1. </w:t>
      </w:r>
      <w:bookmarkStart w:id="8" w:name="_Hlk98233091"/>
      <w:r w:rsidRPr="00EA72FD">
        <w:rPr>
          <w:color w:val="212529"/>
          <w:szCs w:val="24"/>
          <w:lang w:eastAsia="lt-LT"/>
        </w:rPr>
        <w:t xml:space="preserve">norėdamas patikslinti sąmatą, pareiškėjas turi pateikti Savivaldybės </w:t>
      </w:r>
      <w:r w:rsidR="00EA2538">
        <w:rPr>
          <w:color w:val="212529"/>
          <w:szCs w:val="24"/>
          <w:lang w:eastAsia="lt-LT"/>
        </w:rPr>
        <w:t>merui</w:t>
      </w:r>
      <w:r w:rsidRPr="00EA72FD">
        <w:rPr>
          <w:color w:val="212529"/>
          <w:szCs w:val="24"/>
          <w:lang w:eastAsia="lt-LT"/>
        </w:rPr>
        <w:t xml:space="preserve"> pagrįstą prašymą tikslinti Programos išlaidų sąmatą, nurodant iš kokios į kokią veiklos plano priemonę bus perkeltos lėšos ir pridėti lyginamąjį tikslinamų išlaidų sąmatos projektą. Pareiškėjas gali teikti prašymą tikslinti sąmatą tik dėl nepatirtų išlaidų;</w:t>
      </w:r>
      <w:bookmarkEnd w:id="8"/>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5</w:t>
      </w:r>
      <w:r w:rsidR="001F1375">
        <w:rPr>
          <w:color w:val="212529"/>
          <w:szCs w:val="24"/>
          <w:lang w:eastAsia="lt-LT"/>
        </w:rPr>
        <w:t>3</w:t>
      </w:r>
      <w:r w:rsidRPr="00EA72FD">
        <w:rPr>
          <w:color w:val="212529"/>
          <w:szCs w:val="24"/>
          <w:lang w:eastAsia="lt-LT"/>
        </w:rPr>
        <w:t xml:space="preserve">.2. prašymas tikslinti Programos išlaidų sąmatą teikiamas likus ne daugiau kaip 10 darbo dienų iki </w:t>
      </w:r>
      <w:r w:rsidR="00465B8E">
        <w:rPr>
          <w:color w:val="212529"/>
          <w:szCs w:val="24"/>
          <w:lang w:eastAsia="lt-LT"/>
        </w:rPr>
        <w:t>ateinančio</w:t>
      </w:r>
      <w:r w:rsidRPr="00EA72FD">
        <w:rPr>
          <w:color w:val="212529"/>
          <w:szCs w:val="24"/>
          <w:lang w:eastAsia="lt-LT"/>
        </w:rPr>
        <w:t xml:space="preserve"> ketvirčio pradžios;</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5</w:t>
      </w:r>
      <w:r w:rsidR="001F1375">
        <w:rPr>
          <w:color w:val="212529"/>
          <w:szCs w:val="24"/>
          <w:lang w:eastAsia="lt-LT"/>
        </w:rPr>
        <w:t>3</w:t>
      </w:r>
      <w:r w:rsidRPr="00EA72FD">
        <w:rPr>
          <w:color w:val="212529"/>
          <w:szCs w:val="24"/>
          <w:lang w:eastAsia="lt-LT"/>
        </w:rPr>
        <w:t>.3. </w:t>
      </w:r>
      <w:bookmarkStart w:id="9" w:name="_Hlk98233336"/>
      <w:r w:rsidR="00EA2538">
        <w:rPr>
          <w:color w:val="212529"/>
          <w:szCs w:val="24"/>
          <w:lang w:eastAsia="lt-LT"/>
        </w:rPr>
        <w:t>Komisijos sekretorius</w:t>
      </w:r>
      <w:r w:rsidRPr="00EA72FD">
        <w:rPr>
          <w:color w:val="212529"/>
          <w:szCs w:val="24"/>
          <w:lang w:eastAsia="lt-LT"/>
        </w:rPr>
        <w:t xml:space="preserve"> per 5 darbo dienas nuo prašymo gavimo dienos išanalizuoja sąmatos projektą (jo atitikimą veiklos planui, ar bus pasiekti projekto tikslai ir uždaviniai) ir priima sprendimą dėl sąmatos tikslinimo ir apie tai informuoja pareiškėją.</w:t>
      </w:r>
      <w:bookmarkEnd w:id="9"/>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5</w:t>
      </w:r>
      <w:r w:rsidR="001F1375">
        <w:rPr>
          <w:color w:val="212529"/>
          <w:szCs w:val="24"/>
          <w:lang w:eastAsia="lt-LT"/>
        </w:rPr>
        <w:t>4</w:t>
      </w:r>
      <w:r w:rsidRPr="00EA72FD">
        <w:rPr>
          <w:color w:val="212529"/>
          <w:szCs w:val="24"/>
          <w:lang w:eastAsia="lt-LT"/>
        </w:rPr>
        <w:t>. Veiklų plano tikslinimas:</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5</w:t>
      </w:r>
      <w:r w:rsidR="001F1375">
        <w:rPr>
          <w:color w:val="212529"/>
          <w:szCs w:val="24"/>
          <w:lang w:eastAsia="lt-LT"/>
        </w:rPr>
        <w:t>4</w:t>
      </w:r>
      <w:r w:rsidRPr="00EA72FD">
        <w:rPr>
          <w:color w:val="212529"/>
          <w:szCs w:val="24"/>
          <w:lang w:eastAsia="lt-LT"/>
        </w:rPr>
        <w:t xml:space="preserve">.1. norėdamas patikslinti veiklų planą, pareiškėjas turi pateikti Savivaldybės </w:t>
      </w:r>
      <w:r w:rsidR="00EA2538">
        <w:rPr>
          <w:color w:val="212529"/>
          <w:szCs w:val="24"/>
          <w:lang w:eastAsia="lt-LT"/>
        </w:rPr>
        <w:t>merui</w:t>
      </w:r>
      <w:r w:rsidRPr="00EA72FD">
        <w:rPr>
          <w:color w:val="212529"/>
          <w:szCs w:val="24"/>
          <w:lang w:eastAsia="lt-LT"/>
        </w:rPr>
        <w:t xml:space="preserve"> pagrįstą prašymą tikslinti Programos veiklų planą, nurodant kokios veiklų plano priemonės bus koreguojamos. Koreguojamos priemonės turi padėti pasiekti Programos tikslus ir uždavinius;</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5</w:t>
      </w:r>
      <w:r w:rsidR="001F1375">
        <w:rPr>
          <w:color w:val="212529"/>
          <w:szCs w:val="24"/>
          <w:lang w:eastAsia="lt-LT"/>
        </w:rPr>
        <w:t>4</w:t>
      </w:r>
      <w:r w:rsidRPr="00EA72FD">
        <w:rPr>
          <w:color w:val="212529"/>
          <w:szCs w:val="24"/>
          <w:lang w:eastAsia="lt-LT"/>
        </w:rPr>
        <w:t xml:space="preserve">.2. </w:t>
      </w:r>
      <w:r w:rsidR="00EA2538">
        <w:rPr>
          <w:color w:val="212529"/>
          <w:szCs w:val="24"/>
          <w:lang w:eastAsia="lt-LT"/>
        </w:rPr>
        <w:t>Komisijos sekretorius</w:t>
      </w:r>
      <w:r w:rsidRPr="00EA72FD">
        <w:rPr>
          <w:color w:val="212529"/>
          <w:szCs w:val="24"/>
          <w:lang w:eastAsia="lt-LT"/>
        </w:rPr>
        <w:t xml:space="preserve"> per 5 darbo dienas nuo prašymo gavimo dienos išanalizuoja prašymą (ar koreguojamos priemonės padės įgyvendinti projekto uždavinius ir pasiekti tikslus) ir priima sprendimą dėl veiklų plano tikslinimo ir apie tai informuoja pareiškėją žodžiu ar elektroniniu paštu;</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lastRenderedPageBreak/>
        <w:t>5</w:t>
      </w:r>
      <w:r w:rsidR="001F1375">
        <w:rPr>
          <w:color w:val="212529"/>
          <w:szCs w:val="24"/>
          <w:lang w:eastAsia="lt-LT"/>
        </w:rPr>
        <w:t>4</w:t>
      </w:r>
      <w:r w:rsidRPr="00EA72FD">
        <w:rPr>
          <w:color w:val="212529"/>
          <w:szCs w:val="24"/>
          <w:lang w:eastAsia="lt-LT"/>
        </w:rPr>
        <w:t>.3. prašymai tikslinti Programos veiklos planą teikiami dėl veiklų, kurios dar nėra įgyvendintos.</w:t>
      </w:r>
      <w:r w:rsidRPr="00EA72FD">
        <w:rPr>
          <w:b/>
          <w:bCs/>
          <w:color w:val="212529"/>
          <w:szCs w:val="24"/>
          <w:lang w:eastAsia="lt-LT"/>
        </w:rPr>
        <w:t> </w:t>
      </w:r>
    </w:p>
    <w:p w:rsidR="00B06BBA" w:rsidRPr="00EA72FD" w:rsidRDefault="00B06BBA" w:rsidP="00EA72FD">
      <w:pPr>
        <w:shd w:val="clear" w:color="auto" w:fill="FFFFFF"/>
        <w:spacing w:line="360" w:lineRule="auto"/>
        <w:ind w:firstLine="720"/>
        <w:jc w:val="center"/>
        <w:rPr>
          <w:color w:val="212529"/>
          <w:szCs w:val="24"/>
          <w:lang w:eastAsia="lt-LT"/>
        </w:rPr>
      </w:pPr>
      <w:r w:rsidRPr="00EA72FD">
        <w:rPr>
          <w:b/>
          <w:bCs/>
          <w:color w:val="212529"/>
          <w:szCs w:val="24"/>
          <w:lang w:eastAsia="lt-LT"/>
        </w:rPr>
        <w:t> </w:t>
      </w:r>
    </w:p>
    <w:p w:rsidR="00B06BBA" w:rsidRPr="00EA72FD" w:rsidRDefault="00EA72FD" w:rsidP="00EA72FD">
      <w:pPr>
        <w:shd w:val="clear" w:color="auto" w:fill="FFFFFF"/>
        <w:spacing w:line="360" w:lineRule="auto"/>
        <w:ind w:firstLine="720"/>
        <w:jc w:val="center"/>
        <w:rPr>
          <w:color w:val="212529"/>
          <w:szCs w:val="24"/>
          <w:lang w:eastAsia="lt-LT"/>
        </w:rPr>
      </w:pPr>
      <w:r>
        <w:rPr>
          <w:b/>
          <w:bCs/>
          <w:color w:val="000000"/>
          <w:szCs w:val="24"/>
          <w:lang w:eastAsia="lt-LT"/>
        </w:rPr>
        <w:t>I</w:t>
      </w:r>
      <w:r w:rsidR="00B06BBA" w:rsidRPr="00EA72FD">
        <w:rPr>
          <w:b/>
          <w:bCs/>
          <w:color w:val="000000"/>
          <w:szCs w:val="24"/>
          <w:lang w:eastAsia="lt-LT"/>
        </w:rPr>
        <w:t>X SKYRIUS</w:t>
      </w:r>
    </w:p>
    <w:p w:rsidR="00B06BBA" w:rsidRPr="00EA72FD" w:rsidRDefault="00B06BBA" w:rsidP="00EA72FD">
      <w:pPr>
        <w:shd w:val="clear" w:color="auto" w:fill="FFFFFF"/>
        <w:spacing w:line="360" w:lineRule="auto"/>
        <w:ind w:firstLine="720"/>
        <w:jc w:val="center"/>
        <w:rPr>
          <w:color w:val="212529"/>
          <w:szCs w:val="24"/>
          <w:lang w:eastAsia="lt-LT"/>
        </w:rPr>
      </w:pPr>
      <w:r w:rsidRPr="00EA72FD">
        <w:rPr>
          <w:b/>
          <w:bCs/>
          <w:color w:val="000000"/>
          <w:szCs w:val="24"/>
          <w:lang w:eastAsia="lt-LT"/>
        </w:rPr>
        <w:t> ATSAKOMYBĖ IR ATSISKAITYMAS</w:t>
      </w:r>
    </w:p>
    <w:p w:rsidR="00B06BBA" w:rsidRPr="00EA72FD" w:rsidRDefault="00B06BBA" w:rsidP="00EA72FD">
      <w:pPr>
        <w:shd w:val="clear" w:color="auto" w:fill="FFFFFF"/>
        <w:spacing w:line="360" w:lineRule="auto"/>
        <w:ind w:firstLine="720"/>
        <w:jc w:val="center"/>
        <w:rPr>
          <w:color w:val="212529"/>
          <w:szCs w:val="24"/>
          <w:lang w:eastAsia="lt-LT"/>
        </w:rPr>
      </w:pPr>
      <w:r w:rsidRPr="00EA72FD">
        <w:rPr>
          <w:color w:val="000000"/>
          <w:szCs w:val="24"/>
          <w:lang w:eastAsia="lt-LT"/>
        </w:rPr>
        <w:t> </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5</w:t>
      </w:r>
      <w:r w:rsidR="001F1375">
        <w:rPr>
          <w:color w:val="212529"/>
          <w:szCs w:val="24"/>
          <w:lang w:eastAsia="lt-LT"/>
        </w:rPr>
        <w:t>5</w:t>
      </w:r>
      <w:r w:rsidRPr="00EA72FD">
        <w:rPr>
          <w:color w:val="212529"/>
          <w:szCs w:val="24"/>
          <w:lang w:eastAsia="lt-LT"/>
        </w:rPr>
        <w:t>.  Už paraiškoje pateiktų duomenų teisingumą atsako pareiškėjas.</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5</w:t>
      </w:r>
      <w:r w:rsidR="001F1375">
        <w:rPr>
          <w:color w:val="212529"/>
          <w:szCs w:val="24"/>
          <w:lang w:eastAsia="lt-LT"/>
        </w:rPr>
        <w:t>6</w:t>
      </w:r>
      <w:r w:rsidRPr="00EA72FD">
        <w:rPr>
          <w:color w:val="212529"/>
          <w:szCs w:val="24"/>
          <w:lang w:eastAsia="lt-LT"/>
        </w:rPr>
        <w:t>. Už Programos įgyvendinimą atsako vykdytojas.</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5</w:t>
      </w:r>
      <w:r w:rsidR="001F1375">
        <w:rPr>
          <w:color w:val="212529"/>
          <w:szCs w:val="24"/>
          <w:lang w:eastAsia="lt-LT"/>
        </w:rPr>
        <w:t>7</w:t>
      </w:r>
      <w:r w:rsidRPr="00EA72FD">
        <w:rPr>
          <w:color w:val="212529"/>
          <w:szCs w:val="24"/>
          <w:lang w:eastAsia="lt-LT"/>
        </w:rPr>
        <w:t>. Lėšas turi panaudoti pagal Programoje pateiktą planą.</w:t>
      </w:r>
    </w:p>
    <w:p w:rsidR="00B06BBA" w:rsidRPr="00EA72FD" w:rsidRDefault="001F1375" w:rsidP="00EA72FD">
      <w:pPr>
        <w:shd w:val="clear" w:color="auto" w:fill="FFFFFF"/>
        <w:spacing w:line="360" w:lineRule="auto"/>
        <w:ind w:firstLine="720"/>
        <w:jc w:val="both"/>
        <w:rPr>
          <w:color w:val="212529"/>
          <w:szCs w:val="24"/>
          <w:lang w:eastAsia="lt-LT"/>
        </w:rPr>
      </w:pPr>
      <w:r>
        <w:rPr>
          <w:color w:val="212529"/>
          <w:szCs w:val="24"/>
          <w:lang w:eastAsia="lt-LT"/>
        </w:rPr>
        <w:t>58</w:t>
      </w:r>
      <w:r w:rsidR="00B06BBA" w:rsidRPr="00EA72FD">
        <w:rPr>
          <w:color w:val="212529"/>
          <w:szCs w:val="24"/>
          <w:lang w:eastAsia="lt-LT"/>
        </w:rPr>
        <w:t xml:space="preserve">. Už kiekvieną ketvirtį, ne vėliau kaip ketvirčiui pasibaigus, per 3 darbo dienas, Programos vykdytojai turi pateikti ketvirčio ataskaitas Raseinių rajono savivaldybės </w:t>
      </w:r>
      <w:r w:rsidR="00EA2538">
        <w:rPr>
          <w:color w:val="212529"/>
          <w:szCs w:val="24"/>
          <w:lang w:eastAsia="lt-LT"/>
        </w:rPr>
        <w:t>merui</w:t>
      </w:r>
      <w:r w:rsidR="00B06BBA" w:rsidRPr="00EA72FD">
        <w:rPr>
          <w:color w:val="212529"/>
          <w:szCs w:val="24"/>
          <w:lang w:eastAsia="lt-LT"/>
        </w:rPr>
        <w:t xml:space="preserve">, o įvykdžius sutarties įsipareigojimus, per 15 kalendorinių dienų, bet ne vėliau kaip iki einamųjų biudžetinių metų gruodžio 29 d. – su lydraščiu Savivaldybės </w:t>
      </w:r>
      <w:r w:rsidR="00EA2538">
        <w:rPr>
          <w:color w:val="212529"/>
          <w:szCs w:val="24"/>
          <w:lang w:eastAsia="lt-LT"/>
        </w:rPr>
        <w:t>merui</w:t>
      </w:r>
      <w:r w:rsidR="00B06BBA" w:rsidRPr="00EA72FD">
        <w:rPr>
          <w:color w:val="212529"/>
          <w:szCs w:val="24"/>
          <w:lang w:eastAsia="lt-LT"/>
        </w:rPr>
        <w:t xml:space="preserve"> programos ataskaitą (5 priedas) ir lėšų panaudojimo ataskaitą</w:t>
      </w:r>
      <w:r>
        <w:rPr>
          <w:color w:val="212529"/>
          <w:szCs w:val="24"/>
          <w:lang w:eastAsia="lt-LT"/>
        </w:rPr>
        <w:t>:</w:t>
      </w:r>
    </w:p>
    <w:p w:rsidR="00B06BBA" w:rsidRPr="00EA72FD" w:rsidRDefault="001F1375" w:rsidP="00EA72FD">
      <w:pPr>
        <w:shd w:val="clear" w:color="auto" w:fill="FFFFFF"/>
        <w:spacing w:line="360" w:lineRule="auto"/>
        <w:ind w:firstLine="720"/>
        <w:jc w:val="both"/>
        <w:rPr>
          <w:color w:val="212529"/>
          <w:szCs w:val="24"/>
          <w:lang w:eastAsia="lt-LT"/>
        </w:rPr>
      </w:pPr>
      <w:r>
        <w:rPr>
          <w:color w:val="212529"/>
          <w:szCs w:val="24"/>
          <w:lang w:eastAsia="lt-LT"/>
        </w:rPr>
        <w:t>58</w:t>
      </w:r>
      <w:r w:rsidR="00B06BBA" w:rsidRPr="00EA72FD">
        <w:rPr>
          <w:color w:val="212529"/>
          <w:szCs w:val="24"/>
          <w:lang w:eastAsia="lt-LT"/>
        </w:rPr>
        <w:t>.1. išlaidų sąmatos vykdymo ataskaita pateikiama sutrumpinta forma, ji pildoma eurais ir euro centais, praleidžiant tuščias eilutes;</w:t>
      </w:r>
    </w:p>
    <w:p w:rsidR="00B06BBA" w:rsidRPr="00EA72FD" w:rsidRDefault="001F1375" w:rsidP="00EA72FD">
      <w:pPr>
        <w:shd w:val="clear" w:color="auto" w:fill="FFFFFF"/>
        <w:spacing w:line="360" w:lineRule="auto"/>
        <w:ind w:firstLine="720"/>
        <w:jc w:val="both"/>
        <w:rPr>
          <w:color w:val="212529"/>
          <w:szCs w:val="24"/>
          <w:lang w:eastAsia="lt-LT"/>
        </w:rPr>
      </w:pPr>
      <w:r>
        <w:rPr>
          <w:color w:val="212529"/>
          <w:szCs w:val="24"/>
          <w:lang w:eastAsia="lt-LT"/>
        </w:rPr>
        <w:t>58</w:t>
      </w:r>
      <w:r w:rsidR="00B06BBA" w:rsidRPr="00EA72FD">
        <w:rPr>
          <w:color w:val="212529"/>
          <w:szCs w:val="24"/>
          <w:lang w:eastAsia="lt-LT"/>
        </w:rPr>
        <w:t>.2. apskaitos išlaidų sąmatos vykdymo ataskaita pateikiama su dokumentų, patvirtinančių Programos išlaidas (sąskaitos faktūros, prekių (paslaugų) pirkimo kvitų kopijos, sutartys, kelionės lapai, žiniaraščiai ir kt. bei mokėjimą įrodantys dokumentai (banko išrašai, čekiai ir kt.)) sąrašu (6 priedas). Esant poreikiui Programos vykdytojai turi leisti susipažinti su dokumentų, patvirtinančių Programos išlaidas, originalais arba pateikti šių dokumentų kopijas.</w:t>
      </w:r>
    </w:p>
    <w:p w:rsidR="00B06BBA" w:rsidRPr="00EA2538" w:rsidRDefault="001F1375" w:rsidP="00EA72FD">
      <w:pPr>
        <w:shd w:val="clear" w:color="auto" w:fill="FFFFFF"/>
        <w:spacing w:line="360" w:lineRule="auto"/>
        <w:ind w:firstLine="720"/>
        <w:jc w:val="both"/>
        <w:rPr>
          <w:color w:val="000000" w:themeColor="text1"/>
          <w:szCs w:val="24"/>
          <w:lang w:eastAsia="lt-LT"/>
        </w:rPr>
      </w:pPr>
      <w:r>
        <w:rPr>
          <w:color w:val="212529"/>
          <w:szCs w:val="24"/>
          <w:lang w:eastAsia="lt-LT"/>
        </w:rPr>
        <w:t>59</w:t>
      </w:r>
      <w:r w:rsidR="00B06BBA" w:rsidRPr="00EA72FD">
        <w:rPr>
          <w:color w:val="212529"/>
          <w:szCs w:val="24"/>
          <w:lang w:eastAsia="lt-LT"/>
        </w:rPr>
        <w:t xml:space="preserve">. Programos vykdytojai dokumentus </w:t>
      </w:r>
      <w:r w:rsidR="00B06BBA" w:rsidRPr="00EA2538">
        <w:rPr>
          <w:color w:val="000000" w:themeColor="text1"/>
          <w:szCs w:val="24"/>
          <w:lang w:eastAsia="lt-LT"/>
        </w:rPr>
        <w:t>patvirtinančius Programos išlaidas turi saugoti 5 metus po programos įgyvendinimo.</w:t>
      </w:r>
    </w:p>
    <w:p w:rsidR="00B06BBA" w:rsidRPr="00EA72FD" w:rsidRDefault="00B06BBA" w:rsidP="00EA72FD">
      <w:pPr>
        <w:shd w:val="clear" w:color="auto" w:fill="FFFFFF"/>
        <w:spacing w:line="360" w:lineRule="auto"/>
        <w:ind w:firstLine="720"/>
        <w:jc w:val="both"/>
        <w:rPr>
          <w:color w:val="212529"/>
          <w:szCs w:val="24"/>
          <w:lang w:eastAsia="lt-LT"/>
        </w:rPr>
      </w:pPr>
      <w:r w:rsidRPr="00EA2538">
        <w:rPr>
          <w:color w:val="000000" w:themeColor="text1"/>
          <w:szCs w:val="24"/>
          <w:lang w:eastAsia="lt-LT"/>
        </w:rPr>
        <w:t>6</w:t>
      </w:r>
      <w:r w:rsidR="001F1375" w:rsidRPr="00EA2538">
        <w:rPr>
          <w:color w:val="000000" w:themeColor="text1"/>
          <w:szCs w:val="24"/>
          <w:lang w:eastAsia="lt-LT"/>
        </w:rPr>
        <w:t>0</w:t>
      </w:r>
      <w:r w:rsidRPr="00EA2538">
        <w:rPr>
          <w:color w:val="000000" w:themeColor="text1"/>
          <w:szCs w:val="24"/>
          <w:lang w:eastAsia="lt-LT"/>
        </w:rPr>
        <w:t xml:space="preserve">. Programos vykdytojai už </w:t>
      </w:r>
      <w:r w:rsidR="00EA2538" w:rsidRPr="00EA2538">
        <w:rPr>
          <w:color w:val="000000" w:themeColor="text1"/>
          <w:szCs w:val="24"/>
          <w:lang w:eastAsia="lt-LT"/>
        </w:rPr>
        <w:t xml:space="preserve">Savivaldybės biudžeto lėšų </w:t>
      </w:r>
      <w:r w:rsidRPr="00EA2538">
        <w:rPr>
          <w:color w:val="000000" w:themeColor="text1"/>
          <w:szCs w:val="24"/>
          <w:lang w:eastAsia="lt-LT"/>
        </w:rPr>
        <w:t xml:space="preserve">skirtų </w:t>
      </w:r>
      <w:r w:rsidRPr="00EA72FD">
        <w:rPr>
          <w:color w:val="212529"/>
          <w:szCs w:val="24"/>
          <w:lang w:eastAsia="lt-LT"/>
        </w:rPr>
        <w:t>tikslinių lėšų naudojimą ne pagal paskirtį atsako teisės aktų nustatyta tvarka.</w:t>
      </w:r>
    </w:p>
    <w:p w:rsidR="00B06BBA" w:rsidRPr="00EA72FD" w:rsidRDefault="00B06BBA" w:rsidP="00EA72FD">
      <w:pPr>
        <w:shd w:val="clear" w:color="auto" w:fill="FFFFFF"/>
        <w:spacing w:line="360" w:lineRule="auto"/>
        <w:ind w:firstLine="720"/>
        <w:jc w:val="center"/>
        <w:rPr>
          <w:color w:val="212529"/>
          <w:szCs w:val="24"/>
          <w:lang w:eastAsia="lt-LT"/>
        </w:rPr>
      </w:pPr>
      <w:r w:rsidRPr="00EA72FD">
        <w:rPr>
          <w:b/>
          <w:bCs/>
          <w:color w:val="000000"/>
          <w:szCs w:val="24"/>
          <w:lang w:eastAsia="lt-LT"/>
        </w:rPr>
        <w:t>X SKYRIUS</w:t>
      </w:r>
    </w:p>
    <w:p w:rsidR="00B06BBA" w:rsidRPr="00EA72FD" w:rsidRDefault="00B06BBA" w:rsidP="00EA72FD">
      <w:pPr>
        <w:shd w:val="clear" w:color="auto" w:fill="FFFFFF"/>
        <w:spacing w:line="360" w:lineRule="auto"/>
        <w:ind w:firstLine="720"/>
        <w:jc w:val="center"/>
        <w:rPr>
          <w:color w:val="212529"/>
          <w:szCs w:val="24"/>
          <w:lang w:eastAsia="lt-LT"/>
        </w:rPr>
      </w:pPr>
      <w:r w:rsidRPr="00EA72FD">
        <w:rPr>
          <w:b/>
          <w:bCs/>
          <w:color w:val="000000"/>
          <w:szCs w:val="24"/>
          <w:lang w:eastAsia="lt-LT"/>
        </w:rPr>
        <w:t>PROGRAMOS STEBĖSENOS VYKDYMAS</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 </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6</w:t>
      </w:r>
      <w:r w:rsidR="001F1375">
        <w:rPr>
          <w:color w:val="000000"/>
          <w:szCs w:val="24"/>
          <w:lang w:eastAsia="lt-LT"/>
        </w:rPr>
        <w:t>1</w:t>
      </w:r>
      <w:r w:rsidRPr="00EA72FD">
        <w:rPr>
          <w:color w:val="000000"/>
          <w:szCs w:val="24"/>
          <w:lang w:eastAsia="lt-LT"/>
        </w:rPr>
        <w:t xml:space="preserve">. Programų priežiūrą ir kontrolę vykdo Savivaldybės administracijos jaunimo reikalų koordinatorius ar kitas Savivaldybės </w:t>
      </w:r>
      <w:r w:rsidR="000B79D1">
        <w:rPr>
          <w:color w:val="000000"/>
          <w:szCs w:val="24"/>
          <w:lang w:eastAsia="lt-LT"/>
        </w:rPr>
        <w:t>mero</w:t>
      </w:r>
      <w:r w:rsidRPr="00EA72FD">
        <w:rPr>
          <w:color w:val="000000"/>
          <w:szCs w:val="24"/>
          <w:lang w:eastAsia="lt-LT"/>
        </w:rPr>
        <w:t xml:space="preserve"> įgaliotas Savivaldybės administracijos darbuotojas. Vykdant Programos stebėseną siekiama šių tikslų:</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6</w:t>
      </w:r>
      <w:r w:rsidR="001F1375">
        <w:rPr>
          <w:color w:val="000000"/>
          <w:szCs w:val="24"/>
          <w:lang w:eastAsia="lt-LT"/>
        </w:rPr>
        <w:t>1</w:t>
      </w:r>
      <w:r w:rsidRPr="00EA72FD">
        <w:rPr>
          <w:color w:val="000000"/>
          <w:szCs w:val="24"/>
          <w:lang w:eastAsia="lt-LT"/>
        </w:rPr>
        <w:t>.1.  patikrinti Programos vykdytojų gautų Savivaldybės biudžeto lėšų naudojimo tikslingumą;</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6</w:t>
      </w:r>
      <w:r w:rsidR="001F1375">
        <w:rPr>
          <w:color w:val="000000"/>
          <w:szCs w:val="24"/>
          <w:lang w:eastAsia="lt-LT"/>
        </w:rPr>
        <w:t>1</w:t>
      </w:r>
      <w:r w:rsidRPr="00EA72FD">
        <w:rPr>
          <w:color w:val="000000"/>
          <w:szCs w:val="24"/>
          <w:lang w:eastAsia="lt-LT"/>
        </w:rPr>
        <w:t>.2.  patikrinti, kaip laikomasi Programos veiklos plano;</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6</w:t>
      </w:r>
      <w:r w:rsidR="001F1375">
        <w:rPr>
          <w:color w:val="000000"/>
          <w:szCs w:val="24"/>
          <w:lang w:eastAsia="lt-LT"/>
        </w:rPr>
        <w:t>1</w:t>
      </w:r>
      <w:r w:rsidRPr="00EA72FD">
        <w:rPr>
          <w:color w:val="000000"/>
          <w:szCs w:val="24"/>
          <w:lang w:eastAsia="lt-LT"/>
        </w:rPr>
        <w:t>.3. patikrinti Apraše, biudžeto lėšų naudojimo sutartyse numatytų įsipareigojimų vykdymą;</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6</w:t>
      </w:r>
      <w:r w:rsidR="001F1375">
        <w:rPr>
          <w:color w:val="000000"/>
          <w:szCs w:val="24"/>
          <w:lang w:eastAsia="lt-LT"/>
        </w:rPr>
        <w:t>1</w:t>
      </w:r>
      <w:r w:rsidRPr="00EA72FD">
        <w:rPr>
          <w:color w:val="000000"/>
          <w:szCs w:val="24"/>
          <w:lang w:eastAsia="lt-LT"/>
        </w:rPr>
        <w:t>.4.   teikti pastabas, rekomendacijas, apibendrintą analizę dėl projekto vykdymo.</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lastRenderedPageBreak/>
        <w:t>6</w:t>
      </w:r>
      <w:r w:rsidR="001F1375">
        <w:rPr>
          <w:color w:val="000000"/>
          <w:szCs w:val="24"/>
          <w:lang w:eastAsia="lt-LT"/>
        </w:rPr>
        <w:t>2</w:t>
      </w:r>
      <w:r w:rsidRPr="00EA72FD">
        <w:rPr>
          <w:color w:val="000000"/>
          <w:szCs w:val="24"/>
          <w:lang w:eastAsia="lt-LT"/>
        </w:rPr>
        <w:t>.    Programų priežiūra ir kontrolė atliekama tikrinant Programos įgyvendinimą pagal pateiktą paraišką. Susitikimo su Programos vykdytojais metu Savivaldybės administracijos jaunimo reikalų koordinatorius užpildo </w:t>
      </w:r>
      <w:bookmarkStart w:id="10" w:name="_Hlk85532652"/>
      <w:r w:rsidRPr="00EA72FD">
        <w:rPr>
          <w:color w:val="000000"/>
          <w:szCs w:val="24"/>
          <w:lang w:eastAsia="lt-LT"/>
        </w:rPr>
        <w:t xml:space="preserve"> </w:t>
      </w:r>
      <w:bookmarkEnd w:id="10"/>
      <w:r w:rsidRPr="00EA72FD">
        <w:rPr>
          <w:kern w:val="3"/>
          <w:szCs w:val="24"/>
          <w:lang w:eastAsia="lt-LT"/>
        </w:rPr>
        <w:t>vykdymo stebėsenos anketą (</w:t>
      </w:r>
      <w:r w:rsidR="0017387E" w:rsidRPr="00EA72FD">
        <w:rPr>
          <w:kern w:val="3"/>
          <w:szCs w:val="24"/>
          <w:lang w:eastAsia="lt-LT"/>
        </w:rPr>
        <w:t>7</w:t>
      </w:r>
      <w:r w:rsidRPr="00EA72FD">
        <w:rPr>
          <w:kern w:val="3"/>
          <w:szCs w:val="24"/>
          <w:lang w:eastAsia="lt-LT"/>
        </w:rPr>
        <w:t xml:space="preserve"> priedas). Stebėsena vykdoma aplankant ne mažiau 5</w:t>
      </w:r>
      <w:r w:rsidR="000B79D1">
        <w:rPr>
          <w:kern w:val="3"/>
          <w:szCs w:val="24"/>
          <w:lang w:eastAsia="lt-LT"/>
        </w:rPr>
        <w:t>-10 proc. Stovyklų, finansuojamą</w:t>
      </w:r>
      <w:r w:rsidRPr="00EA72FD">
        <w:rPr>
          <w:kern w:val="3"/>
          <w:szCs w:val="24"/>
          <w:lang w:eastAsia="lt-LT"/>
        </w:rPr>
        <w:t xml:space="preserve"> pagal Aprašą. </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000000"/>
          <w:szCs w:val="24"/>
          <w:lang w:eastAsia="lt-LT"/>
        </w:rPr>
        <w:t>6</w:t>
      </w:r>
      <w:r w:rsidR="001F1375">
        <w:rPr>
          <w:color w:val="000000"/>
          <w:szCs w:val="24"/>
          <w:lang w:eastAsia="lt-LT"/>
        </w:rPr>
        <w:t>3</w:t>
      </w:r>
      <w:r w:rsidRPr="00EA72FD">
        <w:rPr>
          <w:color w:val="000000"/>
          <w:szCs w:val="24"/>
          <w:lang w:eastAsia="lt-LT"/>
        </w:rPr>
        <w:t xml:space="preserve">. Programos vykdytojai apie numatomą atlikti veiklos turinio tikrinimą informuojami raštu arba žodžiu likus 2 darbo </w:t>
      </w:r>
      <w:r w:rsidRPr="000B79D1">
        <w:rPr>
          <w:color w:val="000000" w:themeColor="text1"/>
          <w:szCs w:val="24"/>
          <w:lang w:eastAsia="lt-LT"/>
        </w:rPr>
        <w:t xml:space="preserve">dienoms iki </w:t>
      </w:r>
      <w:r w:rsidR="000B79D1" w:rsidRPr="000B79D1">
        <w:rPr>
          <w:color w:val="000000" w:themeColor="text1"/>
          <w:szCs w:val="24"/>
          <w:lang w:eastAsia="lt-LT"/>
        </w:rPr>
        <w:t>numatomo tikrinimo</w:t>
      </w:r>
      <w:r w:rsidRPr="000B79D1">
        <w:rPr>
          <w:color w:val="000000" w:themeColor="text1"/>
          <w:szCs w:val="24"/>
          <w:lang w:eastAsia="lt-LT"/>
        </w:rPr>
        <w:t>.</w:t>
      </w:r>
    </w:p>
    <w:p w:rsidR="00B06BBA" w:rsidRPr="00EA72FD" w:rsidRDefault="00B06BBA" w:rsidP="00EA72FD">
      <w:pPr>
        <w:spacing w:line="360" w:lineRule="auto"/>
        <w:ind w:firstLine="720"/>
        <w:jc w:val="both"/>
        <w:textAlignment w:val="baseline"/>
        <w:rPr>
          <w:color w:val="000000"/>
          <w:szCs w:val="24"/>
          <w:lang w:eastAsia="lt-LT"/>
        </w:rPr>
      </w:pPr>
      <w:r w:rsidRPr="00EA72FD">
        <w:rPr>
          <w:color w:val="212529"/>
          <w:szCs w:val="24"/>
          <w:lang w:eastAsia="lt-LT"/>
        </w:rPr>
        <w:t> </w:t>
      </w:r>
      <w:r w:rsidRPr="00EA72FD">
        <w:rPr>
          <w:color w:val="000000"/>
          <w:szCs w:val="24"/>
          <w:lang w:eastAsia="lt-LT"/>
        </w:rPr>
        <w:t>6</w:t>
      </w:r>
      <w:r w:rsidR="001F1375">
        <w:rPr>
          <w:color w:val="000000"/>
          <w:szCs w:val="24"/>
          <w:lang w:eastAsia="lt-LT"/>
        </w:rPr>
        <w:t>4</w:t>
      </w:r>
      <w:r w:rsidRPr="00EA72FD">
        <w:rPr>
          <w:color w:val="000000"/>
          <w:szCs w:val="24"/>
          <w:lang w:eastAsia="lt-LT"/>
        </w:rPr>
        <w:t xml:space="preserve">. </w:t>
      </w:r>
      <w:r w:rsidR="000B79D1">
        <w:rPr>
          <w:color w:val="000000"/>
          <w:szCs w:val="24"/>
          <w:lang w:eastAsia="lt-LT"/>
        </w:rPr>
        <w:t>N</w:t>
      </w:r>
      <w:r w:rsidRPr="00EA72FD">
        <w:rPr>
          <w:color w:val="000000"/>
          <w:szCs w:val="24"/>
          <w:lang w:eastAsia="lt-LT"/>
        </w:rPr>
        <w:t>u</w:t>
      </w:r>
      <w:r w:rsidR="000B79D1">
        <w:rPr>
          <w:color w:val="000000"/>
          <w:szCs w:val="24"/>
          <w:lang w:eastAsia="lt-LT"/>
        </w:rPr>
        <w:t>stačius ar turint</w:t>
      </w:r>
      <w:r w:rsidRPr="00EA72FD">
        <w:rPr>
          <w:color w:val="000000"/>
          <w:szCs w:val="24"/>
          <w:lang w:eastAsia="lt-LT"/>
        </w:rPr>
        <w:t xml:space="preserve"> pagrįstų įtarimų, kad Stovyklos organizatorius netinkamai vykdo Aprašo, Sutarties ir (arba) galiojančių teisės aktų, turinčių esminę reikšmę vykdant Sutartį, reikalavimus, apie tai raštu informuoja</w:t>
      </w:r>
      <w:r w:rsidR="000B79D1">
        <w:rPr>
          <w:color w:val="000000"/>
          <w:szCs w:val="24"/>
          <w:lang w:eastAsia="lt-LT"/>
        </w:rPr>
        <w:t>mas Stovyklos organizatorius</w:t>
      </w:r>
      <w:r w:rsidRPr="00EA72FD">
        <w:rPr>
          <w:color w:val="000000"/>
          <w:szCs w:val="24"/>
          <w:lang w:eastAsia="lt-LT"/>
        </w:rPr>
        <w:t xml:space="preserve"> ir sustabdo</w:t>
      </w:r>
      <w:r w:rsidR="000B79D1">
        <w:rPr>
          <w:color w:val="000000"/>
          <w:szCs w:val="24"/>
          <w:lang w:eastAsia="lt-LT"/>
        </w:rPr>
        <w:t>mas</w:t>
      </w:r>
      <w:r w:rsidRPr="00EA72FD">
        <w:rPr>
          <w:color w:val="000000"/>
          <w:szCs w:val="24"/>
          <w:lang w:eastAsia="lt-LT"/>
        </w:rPr>
        <w:t xml:space="preserve"> Su</w:t>
      </w:r>
      <w:r w:rsidR="000B79D1">
        <w:rPr>
          <w:color w:val="000000"/>
          <w:szCs w:val="24"/>
          <w:lang w:eastAsia="lt-LT"/>
        </w:rPr>
        <w:t>tarties vykdymas</w:t>
      </w:r>
      <w:r w:rsidRPr="00EA72FD">
        <w:rPr>
          <w:color w:val="000000"/>
          <w:szCs w:val="24"/>
          <w:lang w:eastAsia="lt-LT"/>
        </w:rPr>
        <w:t xml:space="preserve">. </w:t>
      </w:r>
      <w:r w:rsidR="000B79D1">
        <w:rPr>
          <w:color w:val="000000"/>
          <w:szCs w:val="24"/>
          <w:lang w:eastAsia="lt-LT"/>
        </w:rPr>
        <w:t>Stovyklos organizatoriui nustatomas protingas terminas, ne trumpesnis</w:t>
      </w:r>
      <w:r w:rsidRPr="00EA72FD">
        <w:rPr>
          <w:color w:val="000000"/>
          <w:szCs w:val="24"/>
          <w:lang w:eastAsia="lt-LT"/>
        </w:rPr>
        <w:t xml:space="preserve"> kaip 10 (dešimt) darbo dienų, nustatytiems veiklos trūkumams pašalinti. Stovyklos organizatorius, pašalinęs nustatytus veiklos trūkumus, raštu </w:t>
      </w:r>
      <w:r w:rsidRPr="000B79D1">
        <w:rPr>
          <w:color w:val="000000" w:themeColor="text1"/>
          <w:szCs w:val="24"/>
          <w:lang w:eastAsia="lt-LT"/>
        </w:rPr>
        <w:t xml:space="preserve">informuoja </w:t>
      </w:r>
      <w:r w:rsidR="000B79D1" w:rsidRPr="000B79D1">
        <w:rPr>
          <w:color w:val="000000" w:themeColor="text1"/>
          <w:szCs w:val="24"/>
          <w:lang w:eastAsia="lt-LT"/>
        </w:rPr>
        <w:t xml:space="preserve">Savivaldybės administracijos jaunimo reikalų koordinatorių </w:t>
      </w:r>
      <w:r w:rsidRPr="00EA72FD">
        <w:rPr>
          <w:color w:val="000000"/>
          <w:szCs w:val="24"/>
          <w:lang w:eastAsia="lt-LT"/>
        </w:rPr>
        <w:t>apie tolesnį pasirengimą tinkamai vykdyti Apraše, Sutartyje ir (arba) galiojančiuose teisės aktuose, turinčiuose esminę reikšmę vykdant Sutartį, nustatytus reikalavimus, ir pateiki</w:t>
      </w:r>
      <w:r w:rsidR="000B79D1">
        <w:rPr>
          <w:color w:val="000000"/>
          <w:szCs w:val="24"/>
          <w:lang w:eastAsia="lt-LT"/>
        </w:rPr>
        <w:t xml:space="preserve">a tai patvirtinančius </w:t>
      </w:r>
      <w:proofErr w:type="spellStart"/>
      <w:r w:rsidR="000B79D1">
        <w:rPr>
          <w:color w:val="000000"/>
          <w:szCs w:val="24"/>
          <w:lang w:eastAsia="lt-LT"/>
        </w:rPr>
        <w:t>įrodymus</w:t>
      </w:r>
      <w:proofErr w:type="spellEnd"/>
      <w:r w:rsidR="000B79D1">
        <w:rPr>
          <w:color w:val="000000"/>
          <w:szCs w:val="24"/>
          <w:lang w:eastAsia="lt-LT"/>
        </w:rPr>
        <w:t>. Į</w:t>
      </w:r>
      <w:r w:rsidRPr="00EA72FD">
        <w:rPr>
          <w:color w:val="000000"/>
          <w:szCs w:val="24"/>
          <w:lang w:eastAsia="lt-LT"/>
        </w:rPr>
        <w:t>vertinus iš Stovyklos organizatoriaus gautą informaciją, gali</w:t>
      </w:r>
      <w:r w:rsidR="000B79D1">
        <w:rPr>
          <w:color w:val="000000"/>
          <w:szCs w:val="24"/>
          <w:lang w:eastAsia="lt-LT"/>
        </w:rPr>
        <w:t>mas atnaujinimas vykdant Sutartį</w:t>
      </w:r>
      <w:r w:rsidRPr="00EA72FD">
        <w:rPr>
          <w:color w:val="000000"/>
          <w:szCs w:val="24"/>
          <w:lang w:eastAsia="lt-LT"/>
        </w:rPr>
        <w:t xml:space="preserve">. Jei Stovyklos organizatorius per nustatytą terminą nustatytų veiklos trūkumų nepašalina, </w:t>
      </w:r>
      <w:r w:rsidR="00731BB7">
        <w:rPr>
          <w:color w:val="000000"/>
          <w:szCs w:val="24"/>
          <w:lang w:eastAsia="lt-LT"/>
        </w:rPr>
        <w:t>priimamas sprendimas</w:t>
      </w:r>
      <w:r w:rsidRPr="00EA72FD">
        <w:rPr>
          <w:color w:val="000000"/>
          <w:szCs w:val="24"/>
          <w:lang w:eastAsia="lt-LT"/>
        </w:rPr>
        <w:t xml:space="preserve"> vienašališkai nutraukti Sutartį, apie tai Stovyklos organizatorių įspėjusi, likus ne mažiau kaip 10 (dešimt) darbo dienų iki Sutarties nutraukimo dienos.</w:t>
      </w:r>
    </w:p>
    <w:p w:rsidR="00B06BBA" w:rsidRPr="00EA72FD" w:rsidRDefault="00B06BBA" w:rsidP="00EA72FD">
      <w:pPr>
        <w:shd w:val="clear" w:color="auto" w:fill="FFFFFF"/>
        <w:spacing w:line="360" w:lineRule="auto"/>
        <w:ind w:firstLine="720"/>
        <w:jc w:val="both"/>
        <w:rPr>
          <w:color w:val="212529"/>
          <w:szCs w:val="24"/>
          <w:lang w:eastAsia="lt-LT"/>
        </w:rPr>
      </w:pPr>
      <w:bookmarkStart w:id="11" w:name="part_e09894b636ef460bba403d40d99ecb8f"/>
      <w:bookmarkStart w:id="12" w:name="part_bfd264fc7e404daaa20f02b8f41ab157"/>
      <w:bookmarkEnd w:id="11"/>
      <w:bookmarkEnd w:id="12"/>
    </w:p>
    <w:p w:rsidR="00B06BBA" w:rsidRPr="00EA72FD" w:rsidRDefault="00B06BBA" w:rsidP="00EA72FD">
      <w:pPr>
        <w:shd w:val="clear" w:color="auto" w:fill="FFFFFF"/>
        <w:spacing w:line="360" w:lineRule="auto"/>
        <w:ind w:firstLine="720"/>
        <w:jc w:val="center"/>
        <w:rPr>
          <w:color w:val="212529"/>
          <w:szCs w:val="24"/>
          <w:lang w:eastAsia="lt-LT"/>
        </w:rPr>
      </w:pPr>
      <w:r w:rsidRPr="00EA72FD">
        <w:rPr>
          <w:b/>
          <w:bCs/>
          <w:color w:val="000000"/>
          <w:szCs w:val="24"/>
          <w:lang w:eastAsia="lt-LT"/>
        </w:rPr>
        <w:t>XI SKYRIUS</w:t>
      </w:r>
    </w:p>
    <w:p w:rsidR="00B06BBA" w:rsidRPr="00EA72FD" w:rsidRDefault="00B06BBA" w:rsidP="00EA72FD">
      <w:pPr>
        <w:shd w:val="clear" w:color="auto" w:fill="FFFFFF"/>
        <w:spacing w:line="360" w:lineRule="auto"/>
        <w:ind w:firstLine="720"/>
        <w:jc w:val="center"/>
        <w:rPr>
          <w:color w:val="212529"/>
          <w:szCs w:val="24"/>
          <w:lang w:eastAsia="lt-LT"/>
        </w:rPr>
      </w:pPr>
      <w:r w:rsidRPr="00EA72FD">
        <w:rPr>
          <w:b/>
          <w:bCs/>
          <w:color w:val="000000"/>
          <w:szCs w:val="24"/>
          <w:lang w:eastAsia="lt-LT"/>
        </w:rPr>
        <w:t>BAIGIAMOSIOS NUOSTATOS</w:t>
      </w:r>
    </w:p>
    <w:p w:rsidR="00B06BBA" w:rsidRPr="00EA72FD" w:rsidRDefault="00B06BBA" w:rsidP="00EA72FD">
      <w:pPr>
        <w:shd w:val="clear" w:color="auto" w:fill="FFFFFF"/>
        <w:spacing w:line="360" w:lineRule="auto"/>
        <w:ind w:firstLine="720"/>
        <w:jc w:val="center"/>
        <w:rPr>
          <w:color w:val="212529"/>
          <w:szCs w:val="24"/>
          <w:lang w:eastAsia="lt-LT"/>
        </w:rPr>
      </w:pPr>
      <w:r w:rsidRPr="00EA72FD">
        <w:rPr>
          <w:color w:val="212529"/>
          <w:szCs w:val="24"/>
          <w:lang w:eastAsia="lt-LT"/>
        </w:rPr>
        <w:t> </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6</w:t>
      </w:r>
      <w:r w:rsidR="00731BB7">
        <w:rPr>
          <w:color w:val="212529"/>
          <w:szCs w:val="24"/>
          <w:lang w:eastAsia="lt-LT"/>
        </w:rPr>
        <w:t>5</w:t>
      </w:r>
      <w:r w:rsidRPr="00EA72FD">
        <w:rPr>
          <w:color w:val="212529"/>
          <w:szCs w:val="24"/>
          <w:lang w:eastAsia="lt-LT"/>
        </w:rPr>
        <w:t>. Savivaldybės administracija neprisiima atsakomybės, jei dėl Programoje nurodytų klaidingų pareiškėjo kontaktinių duomenų (adreso, telefono, elektroninio pašto adreso ir kt.), pareiškėjas negauna laiškų arba su juo negalima susisiekti kitu būdu.</w:t>
      </w:r>
    </w:p>
    <w:p w:rsidR="00B06BBA" w:rsidRPr="00EA72FD" w:rsidRDefault="00B06BBA" w:rsidP="00EA72FD">
      <w:pPr>
        <w:shd w:val="clear" w:color="auto" w:fill="FFFFFF"/>
        <w:spacing w:line="360" w:lineRule="auto"/>
        <w:ind w:firstLine="720"/>
        <w:jc w:val="both"/>
        <w:rPr>
          <w:color w:val="212529"/>
          <w:szCs w:val="24"/>
          <w:lang w:eastAsia="lt-LT"/>
        </w:rPr>
      </w:pPr>
      <w:r w:rsidRPr="00EA72FD">
        <w:rPr>
          <w:color w:val="212529"/>
          <w:szCs w:val="24"/>
          <w:lang w:eastAsia="lt-LT"/>
        </w:rPr>
        <w:t>6</w:t>
      </w:r>
      <w:r w:rsidR="00731BB7">
        <w:rPr>
          <w:color w:val="212529"/>
          <w:szCs w:val="24"/>
          <w:lang w:eastAsia="lt-LT"/>
        </w:rPr>
        <w:t>6</w:t>
      </w:r>
      <w:r w:rsidRPr="00EA72FD">
        <w:rPr>
          <w:color w:val="212529"/>
          <w:szCs w:val="24"/>
          <w:lang w:eastAsia="lt-LT"/>
        </w:rPr>
        <w:t>. Savivaldybės mero sprendimas dėl l</w:t>
      </w:r>
      <w:r w:rsidR="00731BB7">
        <w:rPr>
          <w:color w:val="212529"/>
          <w:szCs w:val="24"/>
          <w:lang w:eastAsia="lt-LT"/>
        </w:rPr>
        <w:t>ėšų skyrimo gali būti skundžiamas</w:t>
      </w:r>
      <w:r w:rsidRPr="00EA72FD">
        <w:rPr>
          <w:color w:val="212529"/>
          <w:szCs w:val="24"/>
          <w:lang w:eastAsia="lt-LT"/>
        </w:rPr>
        <w:t xml:space="preserve"> Lietuvos Respublikos viešojo administravimo įstatymo ir Lietuvos Respublikos administracinių bylų teisenos įstatymo nustatyta tvarka.</w:t>
      </w:r>
    </w:p>
    <w:p w:rsidR="00B06BBA" w:rsidRPr="00EA72FD" w:rsidRDefault="00731BB7" w:rsidP="00EA72FD">
      <w:pPr>
        <w:shd w:val="clear" w:color="auto" w:fill="FFFFFF"/>
        <w:spacing w:line="360" w:lineRule="auto"/>
        <w:ind w:firstLine="720"/>
        <w:jc w:val="both"/>
        <w:rPr>
          <w:color w:val="212529"/>
          <w:szCs w:val="24"/>
          <w:lang w:eastAsia="lt-LT"/>
        </w:rPr>
      </w:pPr>
      <w:r>
        <w:rPr>
          <w:color w:val="212529"/>
          <w:szCs w:val="24"/>
          <w:lang w:eastAsia="lt-LT"/>
        </w:rPr>
        <w:t>67</w:t>
      </w:r>
      <w:r w:rsidR="00B06BBA" w:rsidRPr="00EA72FD">
        <w:rPr>
          <w:color w:val="212529"/>
          <w:szCs w:val="24"/>
          <w:lang w:eastAsia="lt-LT"/>
        </w:rPr>
        <w:t>. Šis Aprašas gali būti keičiamas ar naikinamas Raseinių rajono savivaldybės mero sprendimu.</w:t>
      </w:r>
    </w:p>
    <w:p w:rsidR="00B06BBA" w:rsidRPr="00EA72FD" w:rsidRDefault="00B06BBA" w:rsidP="00EA72FD">
      <w:pPr>
        <w:spacing w:line="360" w:lineRule="auto"/>
        <w:ind w:firstLine="720"/>
        <w:rPr>
          <w:kern w:val="3"/>
          <w:szCs w:val="24"/>
          <w:lang w:eastAsia="lt-LT"/>
        </w:rPr>
      </w:pPr>
    </w:p>
    <w:p w:rsidR="00980501" w:rsidRPr="00EA72FD" w:rsidRDefault="00EA72FD" w:rsidP="00EA72FD">
      <w:pPr>
        <w:spacing w:line="360" w:lineRule="auto"/>
        <w:ind w:firstLine="720"/>
        <w:jc w:val="center"/>
        <w:rPr>
          <w:szCs w:val="24"/>
        </w:rPr>
      </w:pPr>
      <w:r w:rsidRPr="00EA72FD">
        <w:rPr>
          <w:szCs w:val="24"/>
        </w:rPr>
        <w:t>__________________________</w:t>
      </w:r>
    </w:p>
    <w:sectPr w:rsidR="00980501" w:rsidRPr="00EA72FD" w:rsidSect="00BB7D61">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16D" w:rsidRDefault="0077016D" w:rsidP="00BB7D61">
      <w:r>
        <w:separator/>
      </w:r>
    </w:p>
  </w:endnote>
  <w:endnote w:type="continuationSeparator" w:id="0">
    <w:p w:rsidR="0077016D" w:rsidRDefault="0077016D" w:rsidP="00BB7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SimSun;宋体">
    <w:panose1 w:val="00000000000000000000"/>
    <w:charset w:val="80"/>
    <w:family w:val="roman"/>
    <w:notTrueType/>
    <w:pitch w:val="default"/>
  </w:font>
  <w:font w:name="OpenSans">
    <w:altName w:val="Yu Gothic"/>
    <w:panose1 w:val="00000000000000000000"/>
    <w:charset w:val="80"/>
    <w:family w:val="auto"/>
    <w:notTrueType/>
    <w:pitch w:val="default"/>
    <w:sig w:usb0="00000005" w:usb1="08070000" w:usb2="00000010" w:usb3="00000000" w:csb0="00020082"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16D" w:rsidRDefault="0077016D" w:rsidP="00BB7D61">
      <w:r>
        <w:separator/>
      </w:r>
    </w:p>
  </w:footnote>
  <w:footnote w:type="continuationSeparator" w:id="0">
    <w:p w:rsidR="0077016D" w:rsidRDefault="0077016D" w:rsidP="00BB7D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5527301"/>
      <w:docPartObj>
        <w:docPartGallery w:val="Page Numbers (Top of Page)"/>
        <w:docPartUnique/>
      </w:docPartObj>
    </w:sdtPr>
    <w:sdtEndPr/>
    <w:sdtContent>
      <w:p w:rsidR="00BB7D61" w:rsidRDefault="00BB7D61">
        <w:pPr>
          <w:pStyle w:val="Antrats"/>
          <w:jc w:val="center"/>
        </w:pPr>
        <w:r>
          <w:fldChar w:fldCharType="begin"/>
        </w:r>
        <w:r>
          <w:instrText>PAGE   \* MERGEFORMAT</w:instrText>
        </w:r>
        <w:r>
          <w:fldChar w:fldCharType="separate"/>
        </w:r>
        <w:r w:rsidR="006D681C">
          <w:rPr>
            <w:noProof/>
          </w:rPr>
          <w:t>12</w:t>
        </w:r>
        <w:r>
          <w:fldChar w:fldCharType="end"/>
        </w:r>
      </w:p>
    </w:sdtContent>
  </w:sdt>
  <w:p w:rsidR="00BB7D61" w:rsidRDefault="00BB7D6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BBA"/>
    <w:rsid w:val="00020E92"/>
    <w:rsid w:val="00085813"/>
    <w:rsid w:val="000B508D"/>
    <w:rsid w:val="000B79D1"/>
    <w:rsid w:val="000F462C"/>
    <w:rsid w:val="001547C5"/>
    <w:rsid w:val="00157E61"/>
    <w:rsid w:val="0017387E"/>
    <w:rsid w:val="001F1375"/>
    <w:rsid w:val="00251E6B"/>
    <w:rsid w:val="002F47EB"/>
    <w:rsid w:val="00344D9C"/>
    <w:rsid w:val="00465B8E"/>
    <w:rsid w:val="00493677"/>
    <w:rsid w:val="004B4D6D"/>
    <w:rsid w:val="0050723E"/>
    <w:rsid w:val="006A2240"/>
    <w:rsid w:val="006D681C"/>
    <w:rsid w:val="006F6024"/>
    <w:rsid w:val="00731BB7"/>
    <w:rsid w:val="007555E3"/>
    <w:rsid w:val="0077016D"/>
    <w:rsid w:val="00835A93"/>
    <w:rsid w:val="008C7693"/>
    <w:rsid w:val="008D1EB0"/>
    <w:rsid w:val="009329CB"/>
    <w:rsid w:val="00980272"/>
    <w:rsid w:val="00980501"/>
    <w:rsid w:val="00A27076"/>
    <w:rsid w:val="00B06BBA"/>
    <w:rsid w:val="00BB7D61"/>
    <w:rsid w:val="00C7572C"/>
    <w:rsid w:val="00E637BE"/>
    <w:rsid w:val="00EA2538"/>
    <w:rsid w:val="00EA72FD"/>
    <w:rsid w:val="00EC4B07"/>
    <w:rsid w:val="00ED2894"/>
    <w:rsid w:val="00F116D5"/>
    <w:rsid w:val="00F87FD2"/>
    <w:rsid w:val="00FB0D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4AE495-9CBE-425F-80A2-D3461193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06BB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B06BBA"/>
    <w:rPr>
      <w:color w:val="0000FF"/>
      <w:u w:val="single"/>
    </w:rPr>
  </w:style>
  <w:style w:type="paragraph" w:styleId="Antrats">
    <w:name w:val="header"/>
    <w:basedOn w:val="prastasis"/>
    <w:link w:val="AntratsDiagrama"/>
    <w:uiPriority w:val="99"/>
    <w:unhideWhenUsed/>
    <w:rsid w:val="00BB7D61"/>
    <w:pPr>
      <w:tabs>
        <w:tab w:val="center" w:pos="4513"/>
        <w:tab w:val="right" w:pos="9026"/>
      </w:tabs>
    </w:pPr>
  </w:style>
  <w:style w:type="character" w:customStyle="1" w:styleId="AntratsDiagrama">
    <w:name w:val="Antraštės Diagrama"/>
    <w:basedOn w:val="Numatytasispastraiposriftas"/>
    <w:link w:val="Antrats"/>
    <w:uiPriority w:val="99"/>
    <w:rsid w:val="00BB7D61"/>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BB7D61"/>
    <w:pPr>
      <w:tabs>
        <w:tab w:val="center" w:pos="4513"/>
        <w:tab w:val="right" w:pos="9026"/>
      </w:tabs>
    </w:pPr>
  </w:style>
  <w:style w:type="character" w:customStyle="1" w:styleId="PoratDiagrama">
    <w:name w:val="Poraštė Diagrama"/>
    <w:basedOn w:val="Numatytasispastraiposriftas"/>
    <w:link w:val="Porat"/>
    <w:uiPriority w:val="99"/>
    <w:rsid w:val="00BB7D6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raseiniai.lt" TargetMode="External"/><Relationship Id="rId3" Type="http://schemas.openxmlformats.org/officeDocument/2006/relationships/settings" Target="settings.xml"/><Relationship Id="rId7" Type="http://schemas.openxmlformats.org/officeDocument/2006/relationships/hyperlink" Target="http://www.raseiniai.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D49F2-8504-4818-A9CF-7F49665B9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12</Pages>
  <Words>4115</Words>
  <Characters>23461</Characters>
  <Application>Microsoft Office Word</Application>
  <DocSecurity>0</DocSecurity>
  <Lines>195</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Greičiūtė</dc:creator>
  <cp:keywords/>
  <dc:description/>
  <cp:lastModifiedBy>user</cp:lastModifiedBy>
  <cp:revision>28</cp:revision>
  <dcterms:created xsi:type="dcterms:W3CDTF">2025-04-30T07:19:00Z</dcterms:created>
  <dcterms:modified xsi:type="dcterms:W3CDTF">2025-05-15T07:51:00Z</dcterms:modified>
</cp:coreProperties>
</file>