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ABDB8" w14:textId="06D928C7" w:rsidR="004D0404" w:rsidRDefault="004D0404" w:rsidP="009C5D2C">
      <w:pPr>
        <w:pStyle w:val="Antrats"/>
        <w:tabs>
          <w:tab w:val="clear" w:pos="8306"/>
          <w:tab w:val="left" w:pos="6804"/>
        </w:tabs>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7"/>
      </w:tblGrid>
      <w:tr w:rsidR="00910682" w14:paraId="44CFB698" w14:textId="77777777" w:rsidTr="00244919">
        <w:trPr>
          <w:trHeight w:hRule="exact" w:val="697"/>
        </w:trPr>
        <w:tc>
          <w:tcPr>
            <w:tcW w:w="9767" w:type="dxa"/>
            <w:tcBorders>
              <w:top w:val="nil"/>
              <w:left w:val="nil"/>
              <w:bottom w:val="nil"/>
              <w:right w:val="nil"/>
            </w:tcBorders>
            <w:tcMar>
              <w:left w:w="0" w:type="dxa"/>
              <w:right w:w="0" w:type="dxa"/>
            </w:tcMar>
          </w:tcPr>
          <w:p w14:paraId="5C7D0FB0" w14:textId="77777777" w:rsidR="008E2DAF" w:rsidRPr="008E2DAF" w:rsidRDefault="008E2DAF" w:rsidP="008E2DAF">
            <w:pPr>
              <w:pStyle w:val="Antrat1"/>
            </w:pPr>
          </w:p>
        </w:tc>
      </w:tr>
      <w:tr w:rsidR="008E2DAF" w14:paraId="59491E0C" w14:textId="77777777" w:rsidTr="00244919">
        <w:trPr>
          <w:trHeight w:hRule="exact" w:val="697"/>
        </w:trPr>
        <w:tc>
          <w:tcPr>
            <w:tcW w:w="9767" w:type="dxa"/>
            <w:tcBorders>
              <w:top w:val="nil"/>
              <w:left w:val="nil"/>
              <w:bottom w:val="nil"/>
              <w:right w:val="nil"/>
            </w:tcBorders>
            <w:tcMar>
              <w:left w:w="0" w:type="dxa"/>
              <w:right w:w="0" w:type="dxa"/>
            </w:tcMar>
          </w:tcPr>
          <w:p w14:paraId="6F9CAF05" w14:textId="77777777" w:rsidR="008E2DAF" w:rsidRDefault="008E2DAF" w:rsidP="008E2DAF">
            <w:pPr>
              <w:pStyle w:val="Antrat1"/>
              <w:rPr>
                <w:sz w:val="24"/>
              </w:rPr>
            </w:pPr>
            <w:r w:rsidRPr="00815499">
              <w:rPr>
                <w:sz w:val="24"/>
              </w:rPr>
              <w:t>RASEINIŲ RAJONO SAVIVALDYBĖS TARYBA</w:t>
            </w:r>
          </w:p>
          <w:p w14:paraId="68F34FCB" w14:textId="77777777" w:rsidR="008E2DAF" w:rsidRPr="00815499" w:rsidRDefault="008E2DAF" w:rsidP="00244919">
            <w:pPr>
              <w:pStyle w:val="Antrat1"/>
              <w:rPr>
                <w:sz w:val="24"/>
              </w:rPr>
            </w:pPr>
          </w:p>
        </w:tc>
      </w:tr>
      <w:tr w:rsidR="00910682" w14:paraId="171749FB" w14:textId="77777777" w:rsidTr="00244919">
        <w:trPr>
          <w:cantSplit/>
          <w:trHeight w:hRule="exact" w:val="340"/>
        </w:trPr>
        <w:tc>
          <w:tcPr>
            <w:tcW w:w="9767" w:type="dxa"/>
            <w:tcBorders>
              <w:top w:val="nil"/>
              <w:left w:val="nil"/>
              <w:bottom w:val="nil"/>
              <w:right w:val="nil"/>
            </w:tcBorders>
            <w:tcMar>
              <w:left w:w="0" w:type="dxa"/>
              <w:right w:w="0" w:type="dxa"/>
            </w:tcMar>
          </w:tcPr>
          <w:p w14:paraId="6512A380" w14:textId="77777777" w:rsidR="00910682" w:rsidRPr="00815499" w:rsidRDefault="00910682">
            <w:pPr>
              <w:pStyle w:val="Antrat1"/>
              <w:rPr>
                <w:sz w:val="24"/>
              </w:rPr>
            </w:pPr>
            <w:r w:rsidRPr="00815499">
              <w:rPr>
                <w:sz w:val="24"/>
              </w:rPr>
              <w:t>SPRENDIMAS</w:t>
            </w:r>
          </w:p>
        </w:tc>
      </w:tr>
      <w:tr w:rsidR="00910682" w14:paraId="40D03FA8" w14:textId="77777777" w:rsidTr="006D5C98">
        <w:trPr>
          <w:cantSplit/>
          <w:trHeight w:val="340"/>
        </w:trPr>
        <w:tc>
          <w:tcPr>
            <w:tcW w:w="9767" w:type="dxa"/>
            <w:tcBorders>
              <w:top w:val="nil"/>
              <w:left w:val="nil"/>
              <w:bottom w:val="nil"/>
              <w:right w:val="nil"/>
            </w:tcBorders>
            <w:tcMar>
              <w:left w:w="0" w:type="dxa"/>
              <w:right w:w="0" w:type="dxa"/>
            </w:tcMar>
          </w:tcPr>
          <w:p w14:paraId="737DEBE9" w14:textId="6A197718" w:rsidR="00F7730F" w:rsidRPr="00815499" w:rsidRDefault="00244919" w:rsidP="00EC140D">
            <w:pPr>
              <w:pStyle w:val="Antrats"/>
              <w:tabs>
                <w:tab w:val="clear" w:pos="4153"/>
                <w:tab w:val="clear" w:pos="8306"/>
              </w:tabs>
              <w:jc w:val="center"/>
              <w:rPr>
                <w:b/>
                <w:bCs/>
                <w:caps/>
              </w:rPr>
            </w:pPr>
            <w:r w:rsidRPr="00815499">
              <w:rPr>
                <w:b/>
                <w:bCs/>
                <w:caps/>
              </w:rPr>
              <w:t xml:space="preserve">DĖL </w:t>
            </w:r>
            <w:r w:rsidR="00EC140D" w:rsidRPr="00AA35C3">
              <w:rPr>
                <w:b/>
              </w:rPr>
              <w:t xml:space="preserve">RASEINIŲ RAJONO </w:t>
            </w:r>
            <w:r w:rsidR="00EC140D">
              <w:rPr>
                <w:b/>
                <w:bCs/>
                <w:color w:val="000000"/>
              </w:rPr>
              <w:t>FAKTIŠKAI VALDOMO VALSTYBĖS TURTO PERĖMIMO SAVIVALDYBĖS NUOSAVYBĖN</w:t>
            </w:r>
          </w:p>
        </w:tc>
      </w:tr>
      <w:tr w:rsidR="00910682" w14:paraId="5590CDE0" w14:textId="77777777" w:rsidTr="00244919">
        <w:trPr>
          <w:trHeight w:hRule="exact" w:val="964"/>
        </w:trPr>
        <w:tc>
          <w:tcPr>
            <w:tcW w:w="9767" w:type="dxa"/>
            <w:tcBorders>
              <w:top w:val="nil"/>
              <w:left w:val="nil"/>
              <w:bottom w:val="nil"/>
              <w:right w:val="nil"/>
            </w:tcBorders>
            <w:tcMar>
              <w:left w:w="0" w:type="dxa"/>
              <w:right w:w="0" w:type="dxa"/>
            </w:tcMar>
          </w:tcPr>
          <w:p w14:paraId="1026ED2C" w14:textId="77777777" w:rsidR="00244919" w:rsidRDefault="00244919" w:rsidP="00DA0FE0">
            <w:pPr>
              <w:jc w:val="center"/>
            </w:pPr>
          </w:p>
          <w:p w14:paraId="40655BFE" w14:textId="1BB7CE68" w:rsidR="00DA0FE0" w:rsidRDefault="00DA0FE0" w:rsidP="00DA0FE0">
            <w:pPr>
              <w:jc w:val="center"/>
            </w:pPr>
            <w:r>
              <w:t xml:space="preserve">Nr. </w:t>
            </w:r>
          </w:p>
          <w:p w14:paraId="0B870328" w14:textId="77777777" w:rsidR="002E623F" w:rsidRDefault="002E623F">
            <w:pPr>
              <w:jc w:val="center"/>
            </w:pPr>
            <w:r>
              <w:t>Raseiniai</w:t>
            </w:r>
          </w:p>
        </w:tc>
      </w:tr>
    </w:tbl>
    <w:p w14:paraId="2F36FAFE" w14:textId="77777777" w:rsidR="00244919" w:rsidRDefault="00244919" w:rsidP="00244919">
      <w:pPr>
        <w:pStyle w:val="Antrats"/>
        <w:tabs>
          <w:tab w:val="clear" w:pos="4153"/>
          <w:tab w:val="clear" w:pos="8306"/>
        </w:tabs>
        <w:spacing w:line="360" w:lineRule="auto"/>
      </w:pPr>
    </w:p>
    <w:p w14:paraId="739E3FEE" w14:textId="1ABE0B03" w:rsidR="00EC140D" w:rsidRDefault="00EC140D" w:rsidP="0063102E">
      <w:pPr>
        <w:spacing w:line="360" w:lineRule="auto"/>
        <w:ind w:firstLine="851"/>
        <w:jc w:val="both"/>
        <w:rPr>
          <w:color w:val="000000"/>
          <w:lang w:eastAsia="lt-LT"/>
        </w:rPr>
      </w:pPr>
      <w:r>
        <w:rPr>
          <w:color w:val="000000"/>
        </w:rPr>
        <w:t>Vadovaudamasi Lietuvos Respublikos vietos savivaldos įstatymo 6 straipsnio 3 ir 32 punktais, 15 straipsnio 2 dalies 19 punktu, Lietuvos Respublikos valstybės turto perėmimo savivaldybių nuosavybėn įstatymo 3 straipsnio 1 dalies 2 punktu</w:t>
      </w:r>
      <w:r w:rsidR="00CF6F8F">
        <w:rPr>
          <w:color w:val="000000"/>
        </w:rPr>
        <w:t xml:space="preserve"> ir 2 dalimi</w:t>
      </w:r>
      <w:r>
        <w:rPr>
          <w:color w:val="000000"/>
        </w:rPr>
        <w:t xml:space="preserve">, 4 straipsnio </w:t>
      </w:r>
      <w:r w:rsidR="00FB4CCB">
        <w:rPr>
          <w:color w:val="000000"/>
        </w:rPr>
        <w:t xml:space="preserve">2 ir 4 </w:t>
      </w:r>
      <w:r>
        <w:rPr>
          <w:color w:val="000000"/>
        </w:rPr>
        <w:t xml:space="preserve"> dalimi</w:t>
      </w:r>
      <w:r w:rsidR="00FB4CCB">
        <w:rPr>
          <w:color w:val="000000"/>
        </w:rPr>
        <w:t>s</w:t>
      </w:r>
      <w:r>
        <w:rPr>
          <w:color w:val="000000"/>
        </w:rPr>
        <w:t>, Lietuvos Respublikos valstybės ir savivaldybių turto valdymo, naudojimo ir disponavimo juo įstatymo 6 straipsnio 1 punktu, Raseinių rajono savivaldybės taryba </w:t>
      </w:r>
      <w:r>
        <w:rPr>
          <w:color w:val="000000"/>
          <w:spacing w:val="100"/>
        </w:rPr>
        <w:t>nusprendžia</w:t>
      </w:r>
      <w:r>
        <w:rPr>
          <w:color w:val="000000"/>
        </w:rPr>
        <w:t>:</w:t>
      </w:r>
    </w:p>
    <w:p w14:paraId="19078041" w14:textId="38C61D05" w:rsidR="00EC140D" w:rsidRDefault="00EC140D" w:rsidP="0063102E">
      <w:pPr>
        <w:spacing w:line="360" w:lineRule="auto"/>
        <w:ind w:firstLine="851"/>
        <w:jc w:val="both"/>
        <w:rPr>
          <w:color w:val="000000"/>
        </w:rPr>
      </w:pPr>
      <w:bookmarkStart w:id="0" w:name="part_080a41c958eb4470b911e3c74e70acd7"/>
      <w:bookmarkEnd w:id="0"/>
      <w:r>
        <w:rPr>
          <w:color w:val="000000"/>
        </w:rPr>
        <w:t xml:space="preserve">1.  Perimti Raseinių rajono savivaldybės nuosavybėn Raseinių rajono savivaldybės </w:t>
      </w:r>
      <w:r w:rsidR="008626C0">
        <w:rPr>
          <w:color w:val="000000"/>
        </w:rPr>
        <w:t xml:space="preserve">apskaitoje apskaitomą ir </w:t>
      </w:r>
      <w:r>
        <w:rPr>
          <w:color w:val="000000"/>
        </w:rPr>
        <w:t>faktiškai valdom</w:t>
      </w:r>
      <w:r w:rsidR="008626C0">
        <w:rPr>
          <w:color w:val="000000"/>
        </w:rPr>
        <w:t>ą</w:t>
      </w:r>
      <w:r>
        <w:rPr>
          <w:color w:val="000000"/>
        </w:rPr>
        <w:t xml:space="preserve"> valstybės nekilnojamąjį turtą pagal </w:t>
      </w:r>
      <w:r w:rsidR="00BD7ED0">
        <w:rPr>
          <w:rFonts w:eastAsia="Calibri"/>
          <w:lang w:eastAsia="lt-LT"/>
        </w:rPr>
        <w:t>R</w:t>
      </w:r>
      <w:r w:rsidR="00BD7ED0" w:rsidRPr="00BD7ED0">
        <w:rPr>
          <w:rFonts w:eastAsia="Calibri"/>
          <w:lang w:eastAsia="lt-LT"/>
        </w:rPr>
        <w:t xml:space="preserve">aseinių rajono savivaldybės </w:t>
      </w:r>
      <w:r w:rsidR="00BD7ED0" w:rsidRPr="00BD7ED0">
        <w:t>nuosavybėn perimamų vietinės reikšmės kelių ir gatvių</w:t>
      </w:r>
      <w:r w:rsidR="00BD7ED0">
        <w:rPr>
          <w:color w:val="000000"/>
        </w:rPr>
        <w:t xml:space="preserve"> </w:t>
      </w:r>
      <w:r w:rsidR="000D2160">
        <w:rPr>
          <w:color w:val="000000"/>
        </w:rPr>
        <w:t>sąrašą (pridedama).</w:t>
      </w:r>
      <w:bookmarkStart w:id="1" w:name="_GoBack"/>
      <w:bookmarkEnd w:id="1"/>
    </w:p>
    <w:p w14:paraId="78F33EEB" w14:textId="38736D8E" w:rsidR="00EC140D" w:rsidRDefault="00EC140D" w:rsidP="0063102E">
      <w:pPr>
        <w:spacing w:line="360" w:lineRule="auto"/>
        <w:ind w:firstLine="851"/>
        <w:jc w:val="both"/>
        <w:rPr>
          <w:color w:val="000000"/>
        </w:rPr>
      </w:pPr>
      <w:bookmarkStart w:id="2" w:name="part_a424c2179c0c464f823824a38d0a9646"/>
      <w:bookmarkEnd w:id="2"/>
      <w:r>
        <w:rPr>
          <w:color w:val="000000"/>
        </w:rPr>
        <w:t>2.  Pavesti Raseinių rajono savivaldybės administracijos direktoriui arba jo įgaliotam asmeniui Nekilnojamojo turto registre įregistruoti daiktines teises į šio sprendimo 1 punkte nurodytą nekilnojamąjį turtą.</w:t>
      </w:r>
      <w:bookmarkStart w:id="3" w:name="part_9daccc2031b84fd993a896eff9af74f0"/>
      <w:bookmarkEnd w:id="3"/>
    </w:p>
    <w:p w14:paraId="10796FD2" w14:textId="37CCF128" w:rsidR="00BD7ED0" w:rsidRPr="00BD7ED0" w:rsidRDefault="0013237F" w:rsidP="0063102E">
      <w:pPr>
        <w:spacing w:line="360" w:lineRule="auto"/>
        <w:ind w:firstLine="851"/>
        <w:jc w:val="both"/>
        <w:rPr>
          <w:color w:val="000000"/>
        </w:rPr>
      </w:pPr>
      <w:r>
        <w:rPr>
          <w:color w:val="000000"/>
          <w:shd w:val="clear" w:color="auto" w:fill="FFFFFF"/>
        </w:rPr>
        <w:t>Šis sprendimas Lietuvos Respublikos administracinių bylų teisenos įstatymo nustatyta tvarka per vieną mėnesį nuo paskelbimo ar įteikimo suinteresuotai šaliai dienos gali būti skundžiamas Regionų administracinio teismo Šiaulių rūmams (Dvaro  g. 80, LT-76298 Šiauliai).</w:t>
      </w:r>
    </w:p>
    <w:p w14:paraId="73D86E10" w14:textId="77777777" w:rsidR="00244919" w:rsidRDefault="00244919" w:rsidP="00244919">
      <w:pPr>
        <w:pStyle w:val="Antrats"/>
        <w:tabs>
          <w:tab w:val="clear" w:pos="4153"/>
          <w:tab w:val="clear" w:pos="8306"/>
        </w:tabs>
        <w:spacing w:line="360" w:lineRule="auto"/>
      </w:pPr>
    </w:p>
    <w:p w14:paraId="4C4C6811" w14:textId="77777777" w:rsidR="0013237F" w:rsidRDefault="0013237F" w:rsidP="00244919">
      <w:pPr>
        <w:pStyle w:val="Antrats"/>
        <w:tabs>
          <w:tab w:val="clear" w:pos="4153"/>
          <w:tab w:val="clear" w:pos="8306"/>
        </w:tabs>
        <w:spacing w:line="360" w:lineRule="auto"/>
      </w:pPr>
    </w:p>
    <w:p w14:paraId="2A413A88" w14:textId="77777777" w:rsidR="0013237F" w:rsidRDefault="0013237F" w:rsidP="00244919">
      <w:pPr>
        <w:pStyle w:val="Antrats"/>
        <w:tabs>
          <w:tab w:val="clear" w:pos="4153"/>
          <w:tab w:val="clear" w:pos="8306"/>
        </w:tabs>
        <w:spacing w:line="360" w:lineRule="auto"/>
      </w:pPr>
    </w:p>
    <w:tbl>
      <w:tblPr>
        <w:tblW w:w="9639" w:type="dxa"/>
        <w:tblInd w:w="108" w:type="dxa"/>
        <w:tblLook w:val="0000" w:firstRow="0" w:lastRow="0" w:firstColumn="0" w:lastColumn="0" w:noHBand="0" w:noVBand="0"/>
      </w:tblPr>
      <w:tblGrid>
        <w:gridCol w:w="3686"/>
        <w:gridCol w:w="2410"/>
        <w:gridCol w:w="3543"/>
      </w:tblGrid>
      <w:tr w:rsidR="00910682" w14:paraId="430046F3" w14:textId="77777777" w:rsidTr="00616B3D">
        <w:trPr>
          <w:trHeight w:hRule="exact" w:val="340"/>
        </w:trPr>
        <w:tc>
          <w:tcPr>
            <w:tcW w:w="3686" w:type="dxa"/>
          </w:tcPr>
          <w:p w14:paraId="51034071" w14:textId="77777777" w:rsidR="00910682" w:rsidRDefault="001162A6">
            <w:pPr>
              <w:pStyle w:val="Antrats"/>
              <w:tabs>
                <w:tab w:val="clear" w:pos="4153"/>
                <w:tab w:val="clear" w:pos="8306"/>
              </w:tabs>
              <w:spacing w:line="360" w:lineRule="auto"/>
            </w:pPr>
            <w:r>
              <w:t>Savivaldybės m</w:t>
            </w:r>
            <w:r w:rsidR="00910682">
              <w:t xml:space="preserve">eras </w:t>
            </w:r>
          </w:p>
        </w:tc>
        <w:tc>
          <w:tcPr>
            <w:tcW w:w="2410" w:type="dxa"/>
          </w:tcPr>
          <w:p w14:paraId="04CC06CC" w14:textId="77777777" w:rsidR="00910682" w:rsidRDefault="00910682">
            <w:pPr>
              <w:pStyle w:val="Antrats"/>
              <w:tabs>
                <w:tab w:val="clear" w:pos="4153"/>
                <w:tab w:val="clear" w:pos="8306"/>
              </w:tabs>
              <w:spacing w:line="360" w:lineRule="auto"/>
            </w:pPr>
          </w:p>
        </w:tc>
        <w:tc>
          <w:tcPr>
            <w:tcW w:w="3543" w:type="dxa"/>
          </w:tcPr>
          <w:p w14:paraId="222D6820" w14:textId="77777777" w:rsidR="00910682" w:rsidRDefault="00910682" w:rsidP="00C454AB">
            <w:pPr>
              <w:pStyle w:val="Antrats"/>
              <w:tabs>
                <w:tab w:val="clear" w:pos="4153"/>
                <w:tab w:val="clear" w:pos="8306"/>
              </w:tabs>
              <w:spacing w:line="360" w:lineRule="auto"/>
              <w:ind w:left="9" w:hanging="9"/>
              <w:jc w:val="right"/>
            </w:pPr>
          </w:p>
        </w:tc>
      </w:tr>
    </w:tbl>
    <w:p w14:paraId="7CAEC25F" w14:textId="77777777" w:rsidR="009B19AA" w:rsidRDefault="009B19AA">
      <w:pPr>
        <w:pStyle w:val="Antrats"/>
        <w:tabs>
          <w:tab w:val="clear" w:pos="4153"/>
          <w:tab w:val="clear" w:pos="8306"/>
        </w:tabs>
        <w:spacing w:line="360" w:lineRule="auto"/>
      </w:pPr>
    </w:p>
    <w:sectPr w:rsidR="009B19AA" w:rsidSect="00D5329D">
      <w:headerReference w:type="even" r:id="rId7"/>
      <w:headerReference w:type="default" r:id="rId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3D8B5" w14:textId="77777777" w:rsidR="00190273" w:rsidRDefault="00190273">
      <w:r>
        <w:separator/>
      </w:r>
    </w:p>
  </w:endnote>
  <w:endnote w:type="continuationSeparator" w:id="0">
    <w:p w14:paraId="4B9BF09C" w14:textId="77777777" w:rsidR="00190273" w:rsidRDefault="0019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E7C8C" w14:textId="77777777" w:rsidR="00190273" w:rsidRDefault="00190273">
      <w:r>
        <w:separator/>
      </w:r>
    </w:p>
  </w:footnote>
  <w:footnote w:type="continuationSeparator" w:id="0">
    <w:p w14:paraId="01606B6D" w14:textId="77777777" w:rsidR="00190273" w:rsidRDefault="00190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71D69" w14:textId="77777777" w:rsidR="007D5CE5" w:rsidRDefault="001E195D">
    <w:pPr>
      <w:pStyle w:val="Antrats"/>
      <w:framePr w:wrap="around" w:vAnchor="text" w:hAnchor="margin" w:xAlign="center" w:y="1"/>
      <w:rPr>
        <w:rStyle w:val="Puslapionumeris"/>
      </w:rPr>
    </w:pPr>
    <w:r>
      <w:rPr>
        <w:rStyle w:val="Puslapionumeris"/>
      </w:rPr>
      <w:fldChar w:fldCharType="begin"/>
    </w:r>
    <w:r w:rsidR="007D5CE5">
      <w:rPr>
        <w:rStyle w:val="Puslapionumeris"/>
      </w:rPr>
      <w:instrText xml:space="preserve">PAGE  </w:instrText>
    </w:r>
    <w:r>
      <w:rPr>
        <w:rStyle w:val="Puslapionumeris"/>
      </w:rPr>
      <w:fldChar w:fldCharType="end"/>
    </w:r>
  </w:p>
  <w:p w14:paraId="5A102B45" w14:textId="77777777" w:rsidR="007D5CE5" w:rsidRDefault="007D5CE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CC2CE" w14:textId="77777777" w:rsidR="007D5CE5" w:rsidRDefault="001E195D">
    <w:pPr>
      <w:pStyle w:val="Antrats"/>
      <w:framePr w:wrap="around" w:vAnchor="text" w:hAnchor="margin" w:xAlign="center" w:y="1"/>
      <w:rPr>
        <w:rStyle w:val="Puslapionumeris"/>
      </w:rPr>
    </w:pPr>
    <w:r>
      <w:rPr>
        <w:rStyle w:val="Puslapionumeris"/>
      </w:rPr>
      <w:fldChar w:fldCharType="begin"/>
    </w:r>
    <w:r w:rsidR="007D5CE5">
      <w:rPr>
        <w:rStyle w:val="Puslapionumeris"/>
      </w:rPr>
      <w:instrText xml:space="preserve">PAGE  </w:instrText>
    </w:r>
    <w:r>
      <w:rPr>
        <w:rStyle w:val="Puslapionumeris"/>
      </w:rPr>
      <w:fldChar w:fldCharType="separate"/>
    </w:r>
    <w:r w:rsidR="0013237F">
      <w:rPr>
        <w:rStyle w:val="Puslapionumeris"/>
        <w:noProof/>
      </w:rPr>
      <w:t>2</w:t>
    </w:r>
    <w:r>
      <w:rPr>
        <w:rStyle w:val="Puslapionumeris"/>
      </w:rPr>
      <w:fldChar w:fldCharType="end"/>
    </w:r>
  </w:p>
  <w:p w14:paraId="274A17C7" w14:textId="77777777" w:rsidR="007D5CE5" w:rsidRDefault="007D5CE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552D5" w14:textId="58A8DD11" w:rsidR="009C5D2C" w:rsidRDefault="00A02F0E" w:rsidP="00A02F0E">
    <w:pPr>
      <w:pStyle w:val="Antrats"/>
      <w:tabs>
        <w:tab w:val="clear" w:pos="8306"/>
        <w:tab w:val="left" w:pos="7230"/>
      </w:tabs>
    </w:pPr>
    <w:r>
      <w:rPr>
        <w:noProof/>
        <w:lang w:eastAsia="lt-LT"/>
      </w:rPr>
      <mc:AlternateContent>
        <mc:Choice Requires="wps">
          <w:drawing>
            <wp:anchor distT="0" distB="0" distL="114300" distR="114300" simplePos="0" relativeHeight="251659264" behindDoc="0" locked="0" layoutInCell="1" allowOverlap="1" wp14:anchorId="32802406" wp14:editId="2F8B1268">
              <wp:simplePos x="0" y="0"/>
              <wp:positionH relativeFrom="margin">
                <wp:posOffset>4086225</wp:posOffset>
              </wp:positionH>
              <wp:positionV relativeFrom="paragraph">
                <wp:posOffset>-153035</wp:posOffset>
              </wp:positionV>
              <wp:extent cx="2103120" cy="647700"/>
              <wp:effectExtent l="0" t="0" r="0" b="0"/>
              <wp:wrapNone/>
              <wp:docPr id="1662751556" name="Teksto laukas 1"/>
              <wp:cNvGraphicFramePr/>
              <a:graphic xmlns:a="http://schemas.openxmlformats.org/drawingml/2006/main">
                <a:graphicData uri="http://schemas.microsoft.com/office/word/2010/wordprocessingShape">
                  <wps:wsp>
                    <wps:cNvSpPr txBox="1"/>
                    <wps:spPr>
                      <a:xfrm>
                        <a:off x="0" y="0"/>
                        <a:ext cx="2103120" cy="647700"/>
                      </a:xfrm>
                      <a:prstGeom prst="rect">
                        <a:avLst/>
                      </a:prstGeom>
                      <a:solidFill>
                        <a:schemeClr val="lt1"/>
                      </a:solidFill>
                      <a:ln w="6350">
                        <a:noFill/>
                      </a:ln>
                    </wps:spPr>
                    <wps:txbx>
                      <w:txbxContent>
                        <w:p w14:paraId="3CF3B31E" w14:textId="77777777" w:rsidR="00A02F0E" w:rsidRDefault="00A02F0E" w:rsidP="00A02F0E">
                          <w:pPr>
                            <w:rPr>
                              <w:b/>
                            </w:rPr>
                          </w:pPr>
                          <w:r w:rsidRPr="009C5D2C">
                            <w:rPr>
                              <w:b/>
                            </w:rPr>
                            <w:t>Projektas</w:t>
                          </w:r>
                        </w:p>
                        <w:p w14:paraId="6C2B54A5" w14:textId="362B5B5B" w:rsidR="00A02F0E" w:rsidRDefault="00A02F0E" w:rsidP="00A02F0E">
                          <w:r w:rsidRPr="009C5D2C">
                            <w:t>20</w:t>
                          </w:r>
                          <w:r>
                            <w:t xml:space="preserve">  </w:t>
                          </w:r>
                          <w:r w:rsidRPr="009C5D2C">
                            <w:t xml:space="preserve"> m. </w:t>
                          </w:r>
                          <w:r>
                            <w:t xml:space="preserve">             d.</w:t>
                          </w:r>
                        </w:p>
                        <w:p w14:paraId="555B3A79" w14:textId="77777777" w:rsidR="00A02F0E" w:rsidRDefault="00A02F0E" w:rsidP="00A02F0E">
                          <w:r w:rsidRPr="009C5D2C">
                            <w:t>Nr. 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02406" id="_x0000_t202" coordsize="21600,21600" o:spt="202" path="m,l,21600r21600,l21600,xe">
              <v:stroke joinstyle="miter"/>
              <v:path gradientshapeok="t" o:connecttype="rect"/>
            </v:shapetype>
            <v:shape id="Teksto laukas 1" o:spid="_x0000_s1026" type="#_x0000_t202" style="position:absolute;margin-left:321.75pt;margin-top:-12.05pt;width:165.6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" fillcolor="white [3201]" stroked="f" strokeweight=".5pt">
              <v:textbox>
                <w:txbxContent>
                  <w:p w14:paraId="3CF3B31E" w14:textId="77777777" w:rsidR="00A02F0E" w:rsidRDefault="00A02F0E" w:rsidP="00A02F0E">
                    <w:pPr>
                      <w:rPr>
                        <w:b/>
                      </w:rPr>
                    </w:pPr>
                    <w:r w:rsidRPr="009C5D2C">
                      <w:rPr>
                        <w:b/>
                      </w:rPr>
                      <w:t>Projektas</w:t>
                    </w:r>
                  </w:p>
                  <w:p w14:paraId="6C2B54A5" w14:textId="362B5B5B" w:rsidR="00A02F0E" w:rsidRDefault="00A02F0E" w:rsidP="00A02F0E">
                    <w:r w:rsidRPr="009C5D2C">
                      <w:t>20</w:t>
                    </w:r>
                    <w:r>
                      <w:t xml:space="preserve">  </w:t>
                    </w:r>
                    <w:r w:rsidRPr="009C5D2C">
                      <w:t xml:space="preserve"> m. </w:t>
                    </w:r>
                    <w:r>
                      <w:t xml:space="preserve">             d.</w:t>
                    </w:r>
                  </w:p>
                  <w:p w14:paraId="555B3A79" w14:textId="77777777" w:rsidR="00A02F0E" w:rsidRDefault="00A02F0E" w:rsidP="00A02F0E">
                    <w:r w:rsidRPr="009C5D2C">
                      <w:t>Nr. TP-</w:t>
                    </w:r>
                  </w:p>
                </w:txbxContent>
              </v:textbox>
              <w10:wrap anchorx="margin"/>
            </v:shape>
          </w:pict>
        </mc:Fallback>
      </mc:AlternateContent>
    </w:r>
  </w:p>
  <w:p w14:paraId="65F20251" w14:textId="77777777" w:rsidR="00A02F0E" w:rsidRPr="009C5D2C" w:rsidRDefault="00A02F0E" w:rsidP="00A02F0E">
    <w:pPr>
      <w:pStyle w:val="Antrats"/>
      <w:tabs>
        <w:tab w:val="clear" w:pos="8306"/>
        <w:tab w:val="left" w:pos="723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73E"/>
    <w:rsid w:val="00001195"/>
    <w:rsid w:val="00005DBD"/>
    <w:rsid w:val="00006B34"/>
    <w:rsid w:val="00007463"/>
    <w:rsid w:val="00020F00"/>
    <w:rsid w:val="00046167"/>
    <w:rsid w:val="000667F6"/>
    <w:rsid w:val="00066F74"/>
    <w:rsid w:val="000778CD"/>
    <w:rsid w:val="000A478D"/>
    <w:rsid w:val="000B0E58"/>
    <w:rsid w:val="000C010A"/>
    <w:rsid w:val="000C29BC"/>
    <w:rsid w:val="000C3EA0"/>
    <w:rsid w:val="000C686C"/>
    <w:rsid w:val="000D2160"/>
    <w:rsid w:val="000D2DF7"/>
    <w:rsid w:val="000E31BB"/>
    <w:rsid w:val="000F74FD"/>
    <w:rsid w:val="00113EA7"/>
    <w:rsid w:val="00115220"/>
    <w:rsid w:val="001162A6"/>
    <w:rsid w:val="00116F2F"/>
    <w:rsid w:val="001203FE"/>
    <w:rsid w:val="001264B3"/>
    <w:rsid w:val="0013237F"/>
    <w:rsid w:val="00133465"/>
    <w:rsid w:val="001452A3"/>
    <w:rsid w:val="00151C47"/>
    <w:rsid w:val="001530DF"/>
    <w:rsid w:val="00167546"/>
    <w:rsid w:val="001809B3"/>
    <w:rsid w:val="00185EA5"/>
    <w:rsid w:val="00190273"/>
    <w:rsid w:val="00192E39"/>
    <w:rsid w:val="00196124"/>
    <w:rsid w:val="001A1F0E"/>
    <w:rsid w:val="001B2750"/>
    <w:rsid w:val="001B6F12"/>
    <w:rsid w:val="001C6998"/>
    <w:rsid w:val="001D2EBC"/>
    <w:rsid w:val="001E0B4C"/>
    <w:rsid w:val="001E16E0"/>
    <w:rsid w:val="001E195D"/>
    <w:rsid w:val="001E6039"/>
    <w:rsid w:val="001E6B46"/>
    <w:rsid w:val="001F39D9"/>
    <w:rsid w:val="001F5658"/>
    <w:rsid w:val="001F5E7D"/>
    <w:rsid w:val="00203E5B"/>
    <w:rsid w:val="00207617"/>
    <w:rsid w:val="002338B9"/>
    <w:rsid w:val="00240B99"/>
    <w:rsid w:val="00244919"/>
    <w:rsid w:val="00271B5A"/>
    <w:rsid w:val="00274CCF"/>
    <w:rsid w:val="0027520E"/>
    <w:rsid w:val="002767BA"/>
    <w:rsid w:val="00283130"/>
    <w:rsid w:val="00286B89"/>
    <w:rsid w:val="002953FB"/>
    <w:rsid w:val="002C011F"/>
    <w:rsid w:val="002D7730"/>
    <w:rsid w:val="002E623F"/>
    <w:rsid w:val="002F1B66"/>
    <w:rsid w:val="003006CC"/>
    <w:rsid w:val="003020E4"/>
    <w:rsid w:val="0031116D"/>
    <w:rsid w:val="00333899"/>
    <w:rsid w:val="00336A2C"/>
    <w:rsid w:val="00345E7A"/>
    <w:rsid w:val="00346731"/>
    <w:rsid w:val="00360DE3"/>
    <w:rsid w:val="00366253"/>
    <w:rsid w:val="003815DB"/>
    <w:rsid w:val="0038556A"/>
    <w:rsid w:val="003A5748"/>
    <w:rsid w:val="003B1EE2"/>
    <w:rsid w:val="003C3CB7"/>
    <w:rsid w:val="003C45E4"/>
    <w:rsid w:val="003D3C8D"/>
    <w:rsid w:val="003F2BBF"/>
    <w:rsid w:val="004327A5"/>
    <w:rsid w:val="004331F2"/>
    <w:rsid w:val="00436254"/>
    <w:rsid w:val="00440704"/>
    <w:rsid w:val="004460E5"/>
    <w:rsid w:val="00452FF5"/>
    <w:rsid w:val="004660B8"/>
    <w:rsid w:val="00475FA5"/>
    <w:rsid w:val="00481D35"/>
    <w:rsid w:val="00482121"/>
    <w:rsid w:val="00483D28"/>
    <w:rsid w:val="00497ACF"/>
    <w:rsid w:val="004A0685"/>
    <w:rsid w:val="004A316A"/>
    <w:rsid w:val="004B4441"/>
    <w:rsid w:val="004B5731"/>
    <w:rsid w:val="004B6CD3"/>
    <w:rsid w:val="004B7B25"/>
    <w:rsid w:val="004C1D67"/>
    <w:rsid w:val="004C4CB5"/>
    <w:rsid w:val="004C76C8"/>
    <w:rsid w:val="004D0404"/>
    <w:rsid w:val="004D0594"/>
    <w:rsid w:val="004D08A3"/>
    <w:rsid w:val="00513119"/>
    <w:rsid w:val="005138C4"/>
    <w:rsid w:val="00570009"/>
    <w:rsid w:val="00572784"/>
    <w:rsid w:val="00576140"/>
    <w:rsid w:val="00586E59"/>
    <w:rsid w:val="00594F6D"/>
    <w:rsid w:val="005A7C18"/>
    <w:rsid w:val="005B23F5"/>
    <w:rsid w:val="005D1E21"/>
    <w:rsid w:val="005D4C58"/>
    <w:rsid w:val="005F1F90"/>
    <w:rsid w:val="005F4C24"/>
    <w:rsid w:val="005F58BB"/>
    <w:rsid w:val="00605281"/>
    <w:rsid w:val="00616B3D"/>
    <w:rsid w:val="00617C80"/>
    <w:rsid w:val="00620DDE"/>
    <w:rsid w:val="0063102E"/>
    <w:rsid w:val="006347E2"/>
    <w:rsid w:val="006467D1"/>
    <w:rsid w:val="006535A6"/>
    <w:rsid w:val="00653B3C"/>
    <w:rsid w:val="00666F2B"/>
    <w:rsid w:val="00671177"/>
    <w:rsid w:val="00676B84"/>
    <w:rsid w:val="00685FCD"/>
    <w:rsid w:val="006A712F"/>
    <w:rsid w:val="006B48E2"/>
    <w:rsid w:val="006C3B33"/>
    <w:rsid w:val="006C44A5"/>
    <w:rsid w:val="006C4757"/>
    <w:rsid w:val="006D5C98"/>
    <w:rsid w:val="006E544F"/>
    <w:rsid w:val="007254F4"/>
    <w:rsid w:val="00730819"/>
    <w:rsid w:val="00733CB5"/>
    <w:rsid w:val="0073501A"/>
    <w:rsid w:val="00736C88"/>
    <w:rsid w:val="00737617"/>
    <w:rsid w:val="00750885"/>
    <w:rsid w:val="007522DD"/>
    <w:rsid w:val="00754DF9"/>
    <w:rsid w:val="00762148"/>
    <w:rsid w:val="00763C74"/>
    <w:rsid w:val="0077648B"/>
    <w:rsid w:val="007773A7"/>
    <w:rsid w:val="00782910"/>
    <w:rsid w:val="0078314F"/>
    <w:rsid w:val="007840F5"/>
    <w:rsid w:val="0078626D"/>
    <w:rsid w:val="007A5FDC"/>
    <w:rsid w:val="007C3A1C"/>
    <w:rsid w:val="007C789C"/>
    <w:rsid w:val="007D5CE5"/>
    <w:rsid w:val="007E1573"/>
    <w:rsid w:val="007E4180"/>
    <w:rsid w:val="007F077B"/>
    <w:rsid w:val="00815499"/>
    <w:rsid w:val="00822183"/>
    <w:rsid w:val="008233EB"/>
    <w:rsid w:val="0082528E"/>
    <w:rsid w:val="00835697"/>
    <w:rsid w:val="008422C4"/>
    <w:rsid w:val="0085002C"/>
    <w:rsid w:val="008618F5"/>
    <w:rsid w:val="008626C0"/>
    <w:rsid w:val="00866A73"/>
    <w:rsid w:val="0087519C"/>
    <w:rsid w:val="008B6E95"/>
    <w:rsid w:val="008C3748"/>
    <w:rsid w:val="008D7FA6"/>
    <w:rsid w:val="008E293E"/>
    <w:rsid w:val="008E2DAF"/>
    <w:rsid w:val="009071DC"/>
    <w:rsid w:val="0090744C"/>
    <w:rsid w:val="0090780A"/>
    <w:rsid w:val="00910682"/>
    <w:rsid w:val="009107FA"/>
    <w:rsid w:val="0093196E"/>
    <w:rsid w:val="00931C33"/>
    <w:rsid w:val="00936860"/>
    <w:rsid w:val="00952ADD"/>
    <w:rsid w:val="009745FC"/>
    <w:rsid w:val="009818CD"/>
    <w:rsid w:val="00993B9C"/>
    <w:rsid w:val="00993C86"/>
    <w:rsid w:val="009B19AA"/>
    <w:rsid w:val="009C11E8"/>
    <w:rsid w:val="009C5D2C"/>
    <w:rsid w:val="009D37F9"/>
    <w:rsid w:val="00A02F0E"/>
    <w:rsid w:val="00A02FC5"/>
    <w:rsid w:val="00A203FA"/>
    <w:rsid w:val="00A50159"/>
    <w:rsid w:val="00A60DB3"/>
    <w:rsid w:val="00A84440"/>
    <w:rsid w:val="00A84645"/>
    <w:rsid w:val="00A93AAF"/>
    <w:rsid w:val="00AA035A"/>
    <w:rsid w:val="00AA1472"/>
    <w:rsid w:val="00AA48DB"/>
    <w:rsid w:val="00AA6A1B"/>
    <w:rsid w:val="00AC0446"/>
    <w:rsid w:val="00AD41D9"/>
    <w:rsid w:val="00AD5373"/>
    <w:rsid w:val="00AF219D"/>
    <w:rsid w:val="00AF3361"/>
    <w:rsid w:val="00B00960"/>
    <w:rsid w:val="00B0484F"/>
    <w:rsid w:val="00B147CE"/>
    <w:rsid w:val="00B20CBE"/>
    <w:rsid w:val="00B5103A"/>
    <w:rsid w:val="00B53D40"/>
    <w:rsid w:val="00B62D3E"/>
    <w:rsid w:val="00B73118"/>
    <w:rsid w:val="00B738BD"/>
    <w:rsid w:val="00B772A7"/>
    <w:rsid w:val="00B83F81"/>
    <w:rsid w:val="00B87BCA"/>
    <w:rsid w:val="00B95583"/>
    <w:rsid w:val="00BA57F6"/>
    <w:rsid w:val="00BB03B8"/>
    <w:rsid w:val="00BB1BD3"/>
    <w:rsid w:val="00BB7659"/>
    <w:rsid w:val="00BD7ED0"/>
    <w:rsid w:val="00BE29E7"/>
    <w:rsid w:val="00C24D1D"/>
    <w:rsid w:val="00C4424F"/>
    <w:rsid w:val="00C454AB"/>
    <w:rsid w:val="00C45A88"/>
    <w:rsid w:val="00C5126E"/>
    <w:rsid w:val="00C5146A"/>
    <w:rsid w:val="00C6401A"/>
    <w:rsid w:val="00C77959"/>
    <w:rsid w:val="00C852DA"/>
    <w:rsid w:val="00C916F2"/>
    <w:rsid w:val="00CA1F1C"/>
    <w:rsid w:val="00CB29B8"/>
    <w:rsid w:val="00CC22D5"/>
    <w:rsid w:val="00CC3D86"/>
    <w:rsid w:val="00CC5EBE"/>
    <w:rsid w:val="00CC6EF4"/>
    <w:rsid w:val="00CC7588"/>
    <w:rsid w:val="00CE6F74"/>
    <w:rsid w:val="00CF6F8F"/>
    <w:rsid w:val="00D020F3"/>
    <w:rsid w:val="00D108A5"/>
    <w:rsid w:val="00D20DDF"/>
    <w:rsid w:val="00D332D1"/>
    <w:rsid w:val="00D410D7"/>
    <w:rsid w:val="00D47F1E"/>
    <w:rsid w:val="00D5329D"/>
    <w:rsid w:val="00D7373E"/>
    <w:rsid w:val="00D87288"/>
    <w:rsid w:val="00D94742"/>
    <w:rsid w:val="00D959D0"/>
    <w:rsid w:val="00D96B9D"/>
    <w:rsid w:val="00DA0FE0"/>
    <w:rsid w:val="00DD4507"/>
    <w:rsid w:val="00DD53D2"/>
    <w:rsid w:val="00DE64C9"/>
    <w:rsid w:val="00DE7727"/>
    <w:rsid w:val="00DE7C99"/>
    <w:rsid w:val="00E00A50"/>
    <w:rsid w:val="00E0641D"/>
    <w:rsid w:val="00E20A14"/>
    <w:rsid w:val="00E21717"/>
    <w:rsid w:val="00E45A04"/>
    <w:rsid w:val="00E6012B"/>
    <w:rsid w:val="00E6739A"/>
    <w:rsid w:val="00E70910"/>
    <w:rsid w:val="00E70B8F"/>
    <w:rsid w:val="00E71FA2"/>
    <w:rsid w:val="00E7427E"/>
    <w:rsid w:val="00E944A7"/>
    <w:rsid w:val="00EB05F9"/>
    <w:rsid w:val="00EB752A"/>
    <w:rsid w:val="00EC140D"/>
    <w:rsid w:val="00EC48E0"/>
    <w:rsid w:val="00EC48EA"/>
    <w:rsid w:val="00EC7477"/>
    <w:rsid w:val="00ED5521"/>
    <w:rsid w:val="00EF1A6A"/>
    <w:rsid w:val="00F01436"/>
    <w:rsid w:val="00F127F9"/>
    <w:rsid w:val="00F13E85"/>
    <w:rsid w:val="00F16EF6"/>
    <w:rsid w:val="00F17296"/>
    <w:rsid w:val="00F226AB"/>
    <w:rsid w:val="00F261AE"/>
    <w:rsid w:val="00F360FA"/>
    <w:rsid w:val="00F4311B"/>
    <w:rsid w:val="00F54B06"/>
    <w:rsid w:val="00F65A61"/>
    <w:rsid w:val="00F7730F"/>
    <w:rsid w:val="00F87AF2"/>
    <w:rsid w:val="00F91D6F"/>
    <w:rsid w:val="00F96700"/>
    <w:rsid w:val="00FA11EB"/>
    <w:rsid w:val="00FB4CCB"/>
    <w:rsid w:val="00FC7371"/>
    <w:rsid w:val="00FD005D"/>
    <w:rsid w:val="00FE3910"/>
    <w:rsid w:val="00FF1029"/>
    <w:rsid w:val="00FF3835"/>
    <w:rsid w:val="00FF4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968B5"/>
  <w15:docId w15:val="{53C4BC27-7BB6-425E-8C8E-45747C6A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6"/>
    </w:rPr>
  </w:style>
  <w:style w:type="paragraph" w:styleId="Antrat2">
    <w:name w:val="heading 2"/>
    <w:basedOn w:val="prastasis"/>
    <w:next w:val="prastasis"/>
    <w:qFormat/>
    <w:pPr>
      <w:keepNext/>
      <w:ind w:left="17"/>
      <w:jc w:val="center"/>
      <w:outlineLvl w:val="1"/>
    </w:pPr>
    <w:rPr>
      <w:b/>
      <w:bCs/>
    </w:rPr>
  </w:style>
  <w:style w:type="paragraph" w:styleId="Antrat3">
    <w:name w:val="heading 3"/>
    <w:basedOn w:val="prastasis"/>
    <w:next w:val="prastasis"/>
    <w:qFormat/>
    <w:pPr>
      <w:keepNext/>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paragraph" w:styleId="Pagrindiniotekstotrauka2">
    <w:name w:val="Body Text Indent 2"/>
    <w:basedOn w:val="prastasis"/>
    <w:rsid w:val="00F7730F"/>
    <w:pPr>
      <w:ind w:left="117" w:firstLine="1053"/>
      <w:jc w:val="both"/>
    </w:pPr>
  </w:style>
  <w:style w:type="paragraph" w:styleId="Debesliotekstas">
    <w:name w:val="Balloon Text"/>
    <w:basedOn w:val="prastasis"/>
    <w:semiHidden/>
    <w:rsid w:val="00EB752A"/>
    <w:rPr>
      <w:rFonts w:ascii="Tahoma" w:hAnsi="Tahoma" w:cs="Tahoma"/>
      <w:sz w:val="16"/>
      <w:szCs w:val="16"/>
    </w:rPr>
  </w:style>
  <w:style w:type="table" w:styleId="Lentelstinklelis">
    <w:name w:val="Table Grid"/>
    <w:basedOn w:val="prastojilentel"/>
    <w:rsid w:val="00B62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EC14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288931">
      <w:bodyDiv w:val="1"/>
      <w:marLeft w:val="0"/>
      <w:marRight w:val="0"/>
      <w:marTop w:val="0"/>
      <w:marBottom w:val="0"/>
      <w:divBdr>
        <w:top w:val="none" w:sz="0" w:space="0" w:color="auto"/>
        <w:left w:val="none" w:sz="0" w:space="0" w:color="auto"/>
        <w:bottom w:val="none" w:sz="0" w:space="0" w:color="auto"/>
        <w:right w:val="none" w:sz="0" w:space="0" w:color="auto"/>
      </w:divBdr>
      <w:divsChild>
        <w:div w:id="110169161">
          <w:marLeft w:val="0"/>
          <w:marRight w:val="0"/>
          <w:marTop w:val="0"/>
          <w:marBottom w:val="0"/>
          <w:divBdr>
            <w:top w:val="none" w:sz="0" w:space="0" w:color="auto"/>
            <w:left w:val="none" w:sz="0" w:space="0" w:color="auto"/>
            <w:bottom w:val="none" w:sz="0" w:space="0" w:color="auto"/>
            <w:right w:val="none" w:sz="0" w:space="0" w:color="auto"/>
          </w:divBdr>
        </w:div>
        <w:div w:id="1579748484">
          <w:marLeft w:val="0"/>
          <w:marRight w:val="0"/>
          <w:marTop w:val="0"/>
          <w:marBottom w:val="0"/>
          <w:divBdr>
            <w:top w:val="none" w:sz="0" w:space="0" w:color="auto"/>
            <w:left w:val="none" w:sz="0" w:space="0" w:color="auto"/>
            <w:bottom w:val="none" w:sz="0" w:space="0" w:color="auto"/>
            <w:right w:val="none" w:sz="0" w:space="0" w:color="auto"/>
          </w:divBdr>
        </w:div>
        <w:div w:id="757676306">
          <w:marLeft w:val="0"/>
          <w:marRight w:val="0"/>
          <w:marTop w:val="0"/>
          <w:marBottom w:val="0"/>
          <w:divBdr>
            <w:top w:val="none" w:sz="0" w:space="0" w:color="auto"/>
            <w:left w:val="none" w:sz="0" w:space="0" w:color="auto"/>
            <w:bottom w:val="none" w:sz="0" w:space="0" w:color="auto"/>
            <w:right w:val="none" w:sz="0" w:space="0" w:color="auto"/>
          </w:divBdr>
          <w:divsChild>
            <w:div w:id="767585060">
              <w:marLeft w:val="0"/>
              <w:marRight w:val="0"/>
              <w:marTop w:val="0"/>
              <w:marBottom w:val="0"/>
              <w:divBdr>
                <w:top w:val="none" w:sz="0" w:space="0" w:color="auto"/>
                <w:left w:val="none" w:sz="0" w:space="0" w:color="auto"/>
                <w:bottom w:val="none" w:sz="0" w:space="0" w:color="auto"/>
                <w:right w:val="none" w:sz="0" w:space="0" w:color="auto"/>
              </w:divBdr>
            </w:div>
            <w:div w:id="1991251854">
              <w:marLeft w:val="0"/>
              <w:marRight w:val="0"/>
              <w:marTop w:val="0"/>
              <w:marBottom w:val="0"/>
              <w:divBdr>
                <w:top w:val="none" w:sz="0" w:space="0" w:color="auto"/>
                <w:left w:val="none" w:sz="0" w:space="0" w:color="auto"/>
                <w:bottom w:val="none" w:sz="0" w:space="0" w:color="auto"/>
                <w:right w:val="none" w:sz="0" w:space="0" w:color="auto"/>
              </w:divBdr>
            </w:div>
          </w:divsChild>
        </w:div>
        <w:div w:id="1975792640">
          <w:marLeft w:val="0"/>
          <w:marRight w:val="0"/>
          <w:marTop w:val="0"/>
          <w:marBottom w:val="0"/>
          <w:divBdr>
            <w:top w:val="none" w:sz="0" w:space="0" w:color="auto"/>
            <w:left w:val="none" w:sz="0" w:space="0" w:color="auto"/>
            <w:bottom w:val="none" w:sz="0" w:space="0" w:color="auto"/>
            <w:right w:val="none" w:sz="0" w:space="0" w:color="auto"/>
          </w:divBdr>
        </w:div>
      </w:divsChild>
    </w:div>
    <w:div w:id="2063015368">
      <w:bodyDiv w:val="1"/>
      <w:marLeft w:val="0"/>
      <w:marRight w:val="0"/>
      <w:marTop w:val="0"/>
      <w:marBottom w:val="0"/>
      <w:divBdr>
        <w:top w:val="none" w:sz="0" w:space="0" w:color="auto"/>
        <w:left w:val="none" w:sz="0" w:space="0" w:color="auto"/>
        <w:bottom w:val="none" w:sz="0" w:space="0" w:color="auto"/>
        <w:right w:val="none" w:sz="0" w:space="0" w:color="auto"/>
      </w:divBdr>
      <w:divsChild>
        <w:div w:id="313918006">
          <w:marLeft w:val="0"/>
          <w:marRight w:val="0"/>
          <w:marTop w:val="0"/>
          <w:marBottom w:val="0"/>
          <w:divBdr>
            <w:top w:val="none" w:sz="0" w:space="0" w:color="auto"/>
            <w:left w:val="none" w:sz="0" w:space="0" w:color="auto"/>
            <w:bottom w:val="none" w:sz="0" w:space="0" w:color="auto"/>
            <w:right w:val="none" w:sz="0" w:space="0" w:color="auto"/>
          </w:divBdr>
        </w:div>
        <w:div w:id="1430350432">
          <w:marLeft w:val="0"/>
          <w:marRight w:val="0"/>
          <w:marTop w:val="0"/>
          <w:marBottom w:val="0"/>
          <w:divBdr>
            <w:top w:val="none" w:sz="0" w:space="0" w:color="auto"/>
            <w:left w:val="none" w:sz="0" w:space="0" w:color="auto"/>
            <w:bottom w:val="none" w:sz="0" w:space="0" w:color="auto"/>
            <w:right w:val="none" w:sz="0" w:space="0" w:color="auto"/>
          </w:divBdr>
        </w:div>
        <w:div w:id="2089693074">
          <w:marLeft w:val="0"/>
          <w:marRight w:val="0"/>
          <w:marTop w:val="0"/>
          <w:marBottom w:val="0"/>
          <w:divBdr>
            <w:top w:val="none" w:sz="0" w:space="0" w:color="auto"/>
            <w:left w:val="none" w:sz="0" w:space="0" w:color="auto"/>
            <w:bottom w:val="none" w:sz="0" w:space="0" w:color="auto"/>
            <w:right w:val="none" w:sz="0" w:space="0" w:color="auto"/>
          </w:divBdr>
        </w:div>
      </w:divsChild>
    </w:div>
    <w:div w:id="2121676540">
      <w:bodyDiv w:val="1"/>
      <w:marLeft w:val="0"/>
      <w:marRight w:val="0"/>
      <w:marTop w:val="0"/>
      <w:marBottom w:val="0"/>
      <w:divBdr>
        <w:top w:val="none" w:sz="0" w:space="0" w:color="auto"/>
        <w:left w:val="none" w:sz="0" w:space="0" w:color="auto"/>
        <w:bottom w:val="none" w:sz="0" w:space="0" w:color="auto"/>
        <w:right w:val="none" w:sz="0" w:space="0" w:color="auto"/>
      </w:divBdr>
      <w:divsChild>
        <w:div w:id="207453504">
          <w:marLeft w:val="0"/>
          <w:marRight w:val="0"/>
          <w:marTop w:val="0"/>
          <w:marBottom w:val="0"/>
          <w:divBdr>
            <w:top w:val="none" w:sz="0" w:space="0" w:color="auto"/>
            <w:left w:val="none" w:sz="0" w:space="0" w:color="auto"/>
            <w:bottom w:val="none" w:sz="0" w:space="0" w:color="auto"/>
            <w:right w:val="none" w:sz="0" w:space="0" w:color="auto"/>
          </w:divBdr>
        </w:div>
        <w:div w:id="766924758">
          <w:marLeft w:val="0"/>
          <w:marRight w:val="0"/>
          <w:marTop w:val="0"/>
          <w:marBottom w:val="0"/>
          <w:divBdr>
            <w:top w:val="none" w:sz="0" w:space="0" w:color="auto"/>
            <w:left w:val="none" w:sz="0" w:space="0" w:color="auto"/>
            <w:bottom w:val="none" w:sz="0" w:space="0" w:color="auto"/>
            <w:right w:val="none" w:sz="0" w:space="0" w:color="auto"/>
          </w:divBdr>
        </w:div>
        <w:div w:id="1228343496">
          <w:marLeft w:val="0"/>
          <w:marRight w:val="0"/>
          <w:marTop w:val="0"/>
          <w:marBottom w:val="0"/>
          <w:divBdr>
            <w:top w:val="none" w:sz="0" w:space="0" w:color="auto"/>
            <w:left w:val="none" w:sz="0" w:space="0" w:color="auto"/>
            <w:bottom w:val="none" w:sz="0" w:space="0" w:color="auto"/>
            <w:right w:val="none" w:sz="0" w:space="0" w:color="auto"/>
          </w:divBdr>
        </w:div>
        <w:div w:id="1787235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24495-57DE-4B50-A89D-6416F7F0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878</Words>
  <Characters>501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Raseiniu r.sav.administracija</Company>
  <LinksUpToDate>false</LinksUpToDate>
  <CharactersWithSpaces>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TeodorasB</dc:creator>
  <cp:lastModifiedBy>„Microsoft“ abonementas</cp:lastModifiedBy>
  <cp:revision>8</cp:revision>
  <cp:lastPrinted>2024-06-12T07:17:00Z</cp:lastPrinted>
  <dcterms:created xsi:type="dcterms:W3CDTF">2024-06-12T14:52:00Z</dcterms:created>
  <dcterms:modified xsi:type="dcterms:W3CDTF">2024-07-19T11:09:00Z</dcterms:modified>
</cp:coreProperties>
</file>