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6C70DD34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63596E">
        <w:t>6</w:t>
      </w:r>
      <w:r w:rsidR="00624B47" w:rsidRPr="00494E02">
        <w:t>-</w:t>
      </w:r>
      <w:r w:rsidR="0063596E">
        <w:t>01</w:t>
      </w:r>
      <w:r w:rsidR="00F75012" w:rsidRPr="00494E02">
        <w:t>-</w:t>
      </w:r>
      <w:r w:rsidR="0063596E">
        <w:t>26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844BA4">
        <w:t>1</w:t>
      </w:r>
    </w:p>
    <w:p w14:paraId="12034BF3" w14:textId="77777777" w:rsidR="00624B47" w:rsidRPr="00D72147" w:rsidRDefault="00624B47" w:rsidP="00525C46">
      <w:pPr>
        <w:spacing w:line="360" w:lineRule="auto"/>
        <w:ind w:left="360" w:hanging="360"/>
        <w:jc w:val="center"/>
      </w:pPr>
      <w:r w:rsidRPr="00D72147">
        <w:t>Raseiniai</w:t>
      </w:r>
    </w:p>
    <w:p w14:paraId="238565D2" w14:textId="3BB1D6EF" w:rsidR="00624B47" w:rsidRDefault="00624B47" w:rsidP="00232C51">
      <w:pPr>
        <w:spacing w:line="360" w:lineRule="auto"/>
        <w:ind w:firstLine="851"/>
        <w:jc w:val="both"/>
      </w:pPr>
      <w:r w:rsidRPr="00D72147">
        <w:t xml:space="preserve">Posėdis įvyko </w:t>
      </w:r>
      <w:r w:rsidRPr="00D2098B">
        <w:t>20</w:t>
      </w:r>
      <w:r w:rsidR="0017236E" w:rsidRPr="00D2098B">
        <w:t>2</w:t>
      </w:r>
      <w:r w:rsidR="0063596E">
        <w:t>6</w:t>
      </w:r>
      <w:r w:rsidRPr="00D2098B">
        <w:t>-</w:t>
      </w:r>
      <w:r w:rsidR="0063596E">
        <w:t>01</w:t>
      </w:r>
      <w:r w:rsidR="00A54438" w:rsidRPr="00D2098B">
        <w:t>-</w:t>
      </w:r>
      <w:r w:rsidR="0063596E">
        <w:t>26</w:t>
      </w:r>
      <w:r w:rsidRPr="00D2098B">
        <w:t xml:space="preserve">, </w:t>
      </w:r>
      <w:r w:rsidR="00A17EC1" w:rsidRPr="00D2098B">
        <w:t>1</w:t>
      </w:r>
      <w:r w:rsidR="00DD5F56" w:rsidRPr="00D2098B">
        <w:t>0</w:t>
      </w:r>
      <w:r w:rsidR="001F7247" w:rsidRPr="00D2098B">
        <w:t>.</w:t>
      </w:r>
      <w:r w:rsidR="001F7247" w:rsidRPr="00D2098B">
        <w:rPr>
          <w:color w:val="000000" w:themeColor="text1"/>
        </w:rPr>
        <w:t>0</w:t>
      </w:r>
      <w:r w:rsidR="007250F4" w:rsidRPr="00D2098B">
        <w:rPr>
          <w:color w:val="000000" w:themeColor="text1"/>
        </w:rPr>
        <w:t>0</w:t>
      </w:r>
      <w:r w:rsidRPr="00D2098B">
        <w:rPr>
          <w:color w:val="000000" w:themeColor="text1"/>
        </w:rPr>
        <w:t xml:space="preserve"> </w:t>
      </w:r>
      <w:r w:rsidRPr="00EB0909">
        <w:rPr>
          <w:color w:val="000000" w:themeColor="text1"/>
        </w:rPr>
        <w:t>–</w:t>
      </w:r>
      <w:r w:rsidR="008C67BF" w:rsidRPr="00EB0909">
        <w:rPr>
          <w:color w:val="000000" w:themeColor="text1"/>
        </w:rPr>
        <w:t xml:space="preserve"> </w:t>
      </w:r>
      <w:r w:rsidR="003C677B" w:rsidRPr="00EB0909">
        <w:rPr>
          <w:color w:val="000000" w:themeColor="text1"/>
        </w:rPr>
        <w:t>1</w:t>
      </w:r>
      <w:r w:rsidR="00EB2FA6" w:rsidRPr="00EB0909">
        <w:rPr>
          <w:color w:val="000000" w:themeColor="text1"/>
        </w:rPr>
        <w:t>0</w:t>
      </w:r>
      <w:r w:rsidR="00427006" w:rsidRPr="00EB0909">
        <w:rPr>
          <w:color w:val="000000" w:themeColor="text1"/>
        </w:rPr>
        <w:t>.</w:t>
      </w:r>
      <w:r w:rsidR="00EB0909" w:rsidRPr="00EB0909">
        <w:rPr>
          <w:color w:val="000000" w:themeColor="text1"/>
        </w:rPr>
        <w:t>37</w:t>
      </w:r>
      <w:r w:rsidR="009B3932" w:rsidRPr="00D517E9">
        <w:rPr>
          <w:color w:val="000000" w:themeColor="text1"/>
        </w:rPr>
        <w:t xml:space="preserve"> </w:t>
      </w:r>
      <w:r w:rsidRPr="00D517E9">
        <w:rPr>
          <w:color w:val="000000" w:themeColor="text1"/>
        </w:rPr>
        <w:t>val.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D517E9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 xml:space="preserve">reikalų komiteto </w:t>
      </w:r>
      <w:r w:rsidRPr="00D517E9">
        <w:rPr>
          <w:rFonts w:eastAsia="Calibri"/>
        </w:rPr>
        <w:t>pirminink</w:t>
      </w:r>
      <w:r w:rsidR="00F75012" w:rsidRPr="00D517E9">
        <w:rPr>
          <w:rFonts w:eastAsia="Calibri"/>
        </w:rPr>
        <w:t>as</w:t>
      </w:r>
      <w:r w:rsidR="00290623" w:rsidRPr="00D517E9">
        <w:rPr>
          <w:rFonts w:eastAsia="Calibri"/>
        </w:rPr>
        <w:t>.</w:t>
      </w:r>
    </w:p>
    <w:p w14:paraId="474BEA2E" w14:textId="4B5FB146" w:rsidR="00624B47" w:rsidRPr="00D517E9" w:rsidRDefault="00624B47" w:rsidP="00232C51">
      <w:pPr>
        <w:spacing w:line="360" w:lineRule="auto"/>
        <w:ind w:firstLine="851"/>
        <w:jc w:val="both"/>
      </w:pPr>
      <w:r w:rsidRPr="00D517E9">
        <w:t>Posėdžio sekretorė</w:t>
      </w:r>
      <w:r w:rsidR="00C27FBD" w:rsidRPr="00D517E9">
        <w:t xml:space="preserve"> </w:t>
      </w:r>
      <w:r w:rsidRPr="00D517E9">
        <w:t xml:space="preserve">– </w:t>
      </w:r>
      <w:r w:rsidR="008874AA" w:rsidRPr="00D517E9">
        <w:t>Daiva Daugėlienė</w:t>
      </w:r>
      <w:r w:rsidR="00860565" w:rsidRPr="00D517E9">
        <w:t xml:space="preserve">, rajono </w:t>
      </w:r>
      <w:r w:rsidR="00873D56" w:rsidRPr="00D517E9">
        <w:t>S</w:t>
      </w:r>
      <w:r w:rsidR="00860565" w:rsidRPr="00D517E9">
        <w:t xml:space="preserve">avivaldybės </w:t>
      </w:r>
      <w:r w:rsidR="00F04F9B" w:rsidRPr="00D517E9">
        <w:t>tarybos posėdžių sekretorė</w:t>
      </w:r>
      <w:r w:rsidR="00190B04" w:rsidRPr="00D517E9">
        <w:t>.</w:t>
      </w:r>
    </w:p>
    <w:p w14:paraId="4663BBE8" w14:textId="6C42D351" w:rsidR="003A7DB1" w:rsidRPr="00D517E9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D517E9">
        <w:rPr>
          <w:rFonts w:eastAsia="Calibri"/>
        </w:rPr>
        <w:t>D</w:t>
      </w:r>
      <w:r w:rsidR="0078554E" w:rsidRPr="00D517E9">
        <w:rPr>
          <w:rFonts w:eastAsia="Calibri"/>
        </w:rPr>
        <w:t>alyva</w:t>
      </w:r>
      <w:r w:rsidRPr="00D517E9">
        <w:rPr>
          <w:rFonts w:eastAsia="Calibri"/>
        </w:rPr>
        <w:t>vo</w:t>
      </w:r>
      <w:r w:rsidR="003A7DB1" w:rsidRPr="00D517E9">
        <w:rPr>
          <w:rFonts w:eastAsia="Calibri"/>
        </w:rPr>
        <w:t xml:space="preserve"> </w:t>
      </w:r>
      <w:r w:rsidR="003A7DB1" w:rsidRPr="00D517E9">
        <w:t>Raseinių rajono savivaldybės tarybos nariai</w:t>
      </w:r>
      <w:bookmarkEnd w:id="0"/>
      <w:r w:rsidR="003A7DB1" w:rsidRPr="00D517E9">
        <w:rPr>
          <w:rFonts w:eastAsia="Calibri"/>
        </w:rPr>
        <w:t xml:space="preserve">: </w:t>
      </w:r>
      <w:r w:rsidR="00101EBA" w:rsidRPr="00D517E9">
        <w:rPr>
          <w:rFonts w:eastAsia="Calibri"/>
        </w:rPr>
        <w:t xml:space="preserve">Edmundas </w:t>
      </w:r>
      <w:proofErr w:type="spellStart"/>
      <w:r w:rsidR="00101EBA" w:rsidRPr="00D517E9">
        <w:rPr>
          <w:rFonts w:eastAsia="Calibri"/>
        </w:rPr>
        <w:t>Jonyla</w:t>
      </w:r>
      <w:proofErr w:type="spellEnd"/>
      <w:r w:rsidR="007B6778" w:rsidRPr="00D517E9">
        <w:rPr>
          <w:rFonts w:eastAsia="Calibri"/>
        </w:rPr>
        <w:t>,</w:t>
      </w:r>
      <w:r w:rsidR="0093521D" w:rsidRPr="00D517E9">
        <w:rPr>
          <w:rFonts w:eastAsia="Calibri"/>
        </w:rPr>
        <w:t xml:space="preserve"> </w:t>
      </w:r>
      <w:r w:rsidR="00682820" w:rsidRPr="00D517E9">
        <w:rPr>
          <w:rFonts w:eastAsia="Calibri"/>
        </w:rPr>
        <w:t>Dovilė Lukminaitė</w:t>
      </w:r>
      <w:r w:rsidR="00A17EC1" w:rsidRPr="00D517E9">
        <w:rPr>
          <w:rFonts w:eastAsia="Calibri"/>
        </w:rPr>
        <w:t>, Greta Kasputytė</w:t>
      </w:r>
      <w:r w:rsidR="001D031A" w:rsidRPr="00D517E9">
        <w:rPr>
          <w:rFonts w:eastAsia="Calibri"/>
        </w:rPr>
        <w:t xml:space="preserve">, Darius </w:t>
      </w:r>
      <w:proofErr w:type="spellStart"/>
      <w:r w:rsidR="001D031A" w:rsidRPr="00D517E9">
        <w:rPr>
          <w:rFonts w:eastAsia="Calibri"/>
        </w:rPr>
        <w:t>Ulickas</w:t>
      </w:r>
      <w:proofErr w:type="spellEnd"/>
      <w:r w:rsidR="00714ACC" w:rsidRPr="00D517E9">
        <w:rPr>
          <w:rFonts w:eastAsia="Calibri"/>
        </w:rPr>
        <w:t xml:space="preserve"> </w:t>
      </w:r>
      <w:r w:rsidR="00EF0587" w:rsidRPr="00D517E9">
        <w:rPr>
          <w:rFonts w:eastAsia="Calibri"/>
        </w:rPr>
        <w:t>ir</w:t>
      </w:r>
      <w:r w:rsidR="00101EBA" w:rsidRPr="00D517E9">
        <w:rPr>
          <w:rFonts w:eastAsia="Calibri"/>
        </w:rPr>
        <w:t xml:space="preserve"> Edgaras Juška.</w:t>
      </w:r>
      <w:r w:rsidR="007B6778" w:rsidRPr="00D517E9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5ECE8B45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</w:t>
      </w:r>
      <w:r w:rsidR="0063596E">
        <w:t>3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1843"/>
      </w:tblGrid>
      <w:tr w:rsidR="0063596E" w:rsidRPr="00E90777" w14:paraId="7EB4E474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F6398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457CB521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9704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6119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63596E" w:rsidRPr="00E90777" w14:paraId="2D6EFDD4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D3750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FDF6" w14:textId="77777777" w:rsidR="0063596E" w:rsidRPr="00293E62" w:rsidRDefault="0063596E" w:rsidP="00FB7D9F">
            <w:pPr>
              <w:jc w:val="both"/>
              <w:rPr>
                <w:color w:val="000000"/>
              </w:rPr>
            </w:pPr>
            <w:hyperlink r:id="rId8" w:history="1">
              <w:r w:rsidRPr="00EC0305">
                <w:rPr>
                  <w:rStyle w:val="Hipersaitas"/>
                </w:rPr>
                <w:t>TP-1 Dėl Raseinių rajono savivaldybės visuomenės sveikatos biuro nuostatų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E909E" w14:textId="7A00A65B" w:rsidR="0063596E" w:rsidRPr="00293E62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63596E" w:rsidRPr="00E90777" w14:paraId="6AB57602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C6E62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A33" w14:textId="77777777" w:rsidR="0063596E" w:rsidRDefault="0063596E" w:rsidP="00FB7D9F">
            <w:pPr>
              <w:jc w:val="both"/>
            </w:pPr>
            <w:hyperlink r:id="rId9" w:history="1">
              <w:r w:rsidRPr="00EC0305">
                <w:rPr>
                  <w:rStyle w:val="Hipersaitas"/>
                </w:rPr>
                <w:t>TP-3 Dėl 2025 metų Raseinių rajono savivaldybės specialiosios sodininkų bendrijų rėmimo programos lėšų panaudojimo ataskaitos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84400" w14:textId="77777777" w:rsidR="0063596E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63596E" w:rsidRPr="00E90777" w14:paraId="5D3314E2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D2BE7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C74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EC0305">
                <w:rPr>
                  <w:rStyle w:val="Hipersaitas"/>
                </w:rPr>
                <w:t>TP-4 Dėl Raseinių rajono savivaldybės tarybos Kontrolės komiteto 2026 metų veiklos programos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25852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63596E" w:rsidRPr="00E90777" w14:paraId="4F3FECEE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0CCE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120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EC0305">
                <w:rPr>
                  <w:rStyle w:val="Hipersaitas"/>
                </w:rPr>
                <w:t>TP-5 Dėl Raseinių rajono savivaldybės tarybos Kontrolės komiteto 2025 metų veiklos ataskaitos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5B7F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63596E" w:rsidRPr="00E90777" w14:paraId="33CF32E0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13F79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D12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EC0305">
                <w:rPr>
                  <w:rStyle w:val="Hipersaitas"/>
                </w:rPr>
                <w:t>TP-6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55588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63596E" w:rsidRPr="00E90777" w14:paraId="253218C6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F8794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0830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EC0305">
                <w:rPr>
                  <w:rStyle w:val="Hipersaitas"/>
                </w:rPr>
                <w:t>TP-7 Dėl Raseinių rajono savivaldybės tarybos 2025 m. lapkričio 27 d. sprendimo Nr. TS-324 „Dėl nekilnojamojo turto perėmimo savivaldybės nuosavybėn ir perdavimo patikėjimo teise valdyti Raseinių rajono savivaldybės administracijai“ pakeitimo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407F5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63596E" w:rsidRPr="00E90777" w14:paraId="3EAE73EA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D2472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BF3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EC0305">
                <w:rPr>
                  <w:rStyle w:val="Hipersaitas"/>
                </w:rPr>
                <w:t>TP-10 Dėl Raseinių rajono savivaldybės 2026 metų užimtumo didinimo programos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7AE81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Toma Strumilienė</w:t>
            </w:r>
          </w:p>
        </w:tc>
      </w:tr>
      <w:tr w:rsidR="0063596E" w:rsidRPr="00E90777" w14:paraId="0943B990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1A4CF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A01" w14:textId="77777777" w:rsidR="0063596E" w:rsidRDefault="0063596E" w:rsidP="00FB7D9F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EC0305">
                <w:rPr>
                  <w:rStyle w:val="Hipersaitas"/>
                </w:rPr>
                <w:t>TP-11 Dėl dalyvavimo  „Lietuvos jaunimo sostinė 2027 m.“ konkurse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16C47" w14:textId="77777777" w:rsidR="0063596E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63596E" w:rsidRPr="00E90777" w14:paraId="1EEE3297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26DA8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D2D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EC0305">
                <w:rPr>
                  <w:rStyle w:val="Hipersaitas"/>
                </w:rPr>
                <w:t>TP-12 Dėl dalyvavimo ,,Erasmus +“ programos ,,Jaunimo dalyvavimo“  konkurse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01B91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63596E" w:rsidRPr="00E90777" w14:paraId="33A949F2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78514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FEB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EC0305">
                <w:rPr>
                  <w:rStyle w:val="Hipersaitas"/>
                </w:rPr>
                <w:t>TP-16 Dėl Raseinių rajono savivaldybės tarybos 2014 m. sausio 30 d. sprendimo Nr. (1.1)TS-21 „Dėl savivaldybės biudžeto lėšų, skirtų seniūnijų komunalinio ūkio objektų priežiūrai bei remontui, skirstymo seniūnijoms tvarkos aprašo patvirtinimo“ pripažinimo netekusiu galios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A3111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3596E" w:rsidRPr="00E90777" w14:paraId="130B5B8C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68AA1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1016E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EC0305">
                <w:rPr>
                  <w:rStyle w:val="Hipersaitas"/>
                </w:rPr>
                <w:t>TP-17 Dėl Raseinių rajono savivaldybės valdybos 2002 m. kovo 28 d. sprendimo Nr. 114 „Dėl skaičiuojamųjų kainų bendrųjų ekonominių normatyvų“ pripažinimo netekusiu galios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0A29E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3596E" w:rsidRPr="00E90777" w14:paraId="471E4C74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3BCA9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97F14" w14:textId="77777777" w:rsidR="0063596E" w:rsidRDefault="0063596E" w:rsidP="00FB7D9F">
            <w:pPr>
              <w:jc w:val="both"/>
            </w:pPr>
            <w:hyperlink r:id="rId19" w:history="1">
              <w:r w:rsidRPr="00EC0305">
                <w:rPr>
                  <w:rStyle w:val="Hipersaitas"/>
                </w:rPr>
                <w:t>TP-18 Dėl Raseinių rajono savivaldybės turto perėmimo iš UAB „Raseinių komunalinės paslaugos“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FA62" w14:textId="77777777" w:rsidR="0063596E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63596E" w:rsidRPr="00E90777" w14:paraId="77E20B05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7E996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0B76" w14:textId="77777777" w:rsidR="0063596E" w:rsidRDefault="0063596E" w:rsidP="00FB7D9F">
            <w:pPr>
              <w:jc w:val="both"/>
            </w:pPr>
            <w:hyperlink r:id="rId20" w:history="1">
              <w:r w:rsidRPr="00EC0305">
                <w:rPr>
                  <w:rStyle w:val="Hipersaitas"/>
                </w:rPr>
                <w:t>TP-19 Dėl Raseinių rajono savivaldybės tarybos 2016 m. sausio 28 d. sprendimo Nr. TS-9 „Dėl turto perdavimo pagal patikėjimo sutartį UAB „Raseinių autobusų parkas“ pakeitimo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9A455" w14:textId="77777777" w:rsidR="0063596E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bookmarkEnd w:id="1"/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02540203" w:rsidR="00464DB0" w:rsidRDefault="003C677B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 xml:space="preserve">ar bus pasiūlymų dėl </w:t>
      </w:r>
      <w:r w:rsidR="004C34B0" w:rsidRPr="00EB0909">
        <w:rPr>
          <w:color w:val="000000" w:themeColor="text1"/>
        </w:rPr>
        <w:t>darbotvarkės</w:t>
      </w:r>
      <w:r w:rsidR="00F543A1" w:rsidRPr="00EB0909">
        <w:rPr>
          <w:color w:val="000000" w:themeColor="text1"/>
        </w:rPr>
        <w:t>.</w:t>
      </w:r>
      <w:r w:rsidR="000C0697" w:rsidRPr="00EB0909">
        <w:rPr>
          <w:color w:val="000000" w:themeColor="text1"/>
        </w:rPr>
        <w:t xml:space="preserve"> </w:t>
      </w:r>
      <w:r w:rsidR="00EB0909" w:rsidRPr="00EB0909">
        <w:rPr>
          <w:color w:val="000000" w:themeColor="text1"/>
        </w:rPr>
        <w:t xml:space="preserve">E. </w:t>
      </w:r>
      <w:r w:rsidR="00A14E2F" w:rsidRPr="00EB0909">
        <w:rPr>
          <w:color w:val="000000" w:themeColor="text1"/>
        </w:rPr>
        <w:t>Juška</w:t>
      </w:r>
      <w:r w:rsidR="00EB0909" w:rsidRPr="00EB0909">
        <w:rPr>
          <w:color w:val="000000" w:themeColor="text1"/>
        </w:rPr>
        <w:t xml:space="preserve"> prašo leisti nusišalinti nuo sprendimo projekto</w:t>
      </w:r>
      <w:r w:rsidR="00A14E2F" w:rsidRPr="00EB0909">
        <w:rPr>
          <w:color w:val="000000" w:themeColor="text1"/>
        </w:rPr>
        <w:t xml:space="preserve"> </w:t>
      </w:r>
      <w:r w:rsidR="00EB0909" w:rsidRPr="00EB0909">
        <w:rPr>
          <w:color w:val="000000" w:themeColor="text1"/>
        </w:rPr>
        <w:t xml:space="preserve">TP-3 </w:t>
      </w:r>
      <w:r w:rsidR="00EB0909">
        <w:rPr>
          <w:color w:val="000000" w:themeColor="text1"/>
        </w:rPr>
        <w:t>„</w:t>
      </w:r>
      <w:r w:rsidR="00EB0909" w:rsidRPr="00EB0909">
        <w:rPr>
          <w:color w:val="000000" w:themeColor="text1"/>
        </w:rPr>
        <w:t>Dėl 2025 metų Raseinių rajono savivaldybės specialiosios sodininkų bendrijų rėmimo programos lėšų panaudojimo ataskaitos patvirtinimo</w:t>
      </w:r>
      <w:r w:rsidR="00EB0909">
        <w:rPr>
          <w:color w:val="000000" w:themeColor="text1"/>
        </w:rPr>
        <w:t>“ svarstymo. Pritarta bendru sutarimu. Daugiau p</w:t>
      </w:r>
      <w:r w:rsidR="00303807">
        <w:rPr>
          <w:color w:val="000000" w:themeColor="text1"/>
        </w:rPr>
        <w:t>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62F10D14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</w:t>
      </w:r>
      <w:r w:rsidRPr="006E1287">
        <w:t xml:space="preserve">„už“- </w:t>
      </w:r>
      <w:r w:rsidR="007A5FA7" w:rsidRPr="006E1287">
        <w:t>5</w:t>
      </w:r>
      <w:r w:rsidR="007D754F" w:rsidRPr="006E1287">
        <w:t xml:space="preserve"> (</w:t>
      </w:r>
      <w:r w:rsidR="007D754F" w:rsidRPr="006561FF">
        <w:rPr>
          <w:color w:val="000000" w:themeColor="text1"/>
        </w:rPr>
        <w:t>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1871"/>
      </w:tblGrid>
      <w:tr w:rsidR="0063596E" w:rsidRPr="00E90777" w14:paraId="5229D695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807CA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145F80CA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85E6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98B17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63596E" w:rsidRPr="00E90777" w14:paraId="23F4309C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9FB2E" w14:textId="77777777" w:rsidR="0063596E" w:rsidRPr="00293E62" w:rsidRDefault="0063596E" w:rsidP="00FB7D9F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083" w14:textId="77777777" w:rsidR="0063596E" w:rsidRPr="00293E62" w:rsidRDefault="0063596E" w:rsidP="00FB7D9F">
            <w:pPr>
              <w:jc w:val="both"/>
              <w:rPr>
                <w:color w:val="000000"/>
              </w:rPr>
            </w:pPr>
            <w:hyperlink r:id="rId21" w:history="1">
              <w:r w:rsidRPr="00EC0305">
                <w:rPr>
                  <w:rStyle w:val="Hipersaitas"/>
                </w:rPr>
                <w:t>TP-1 Dėl Raseinių rajono savivaldybės visuomenės sveikatos biuro nuostatų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2E265" w14:textId="77777777" w:rsidR="0063596E" w:rsidRPr="00293E62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63596E" w:rsidRPr="00E90777" w14:paraId="07503025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98412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79C" w14:textId="77777777" w:rsidR="0063596E" w:rsidRDefault="0063596E" w:rsidP="00FB7D9F">
            <w:pPr>
              <w:jc w:val="both"/>
            </w:pPr>
            <w:hyperlink r:id="rId22" w:history="1">
              <w:r w:rsidRPr="00EC0305">
                <w:rPr>
                  <w:rStyle w:val="Hipersaitas"/>
                </w:rPr>
                <w:t>TP-3 Dėl 2025 metų Raseinių rajono savivaldybės specialiosios sodininkų bendrijų rėmimo programos lėšų panaudojimo ataskaitos patvirtinimo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0F2D2" w14:textId="77777777" w:rsidR="0063596E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63596E" w:rsidRPr="00E90777" w14:paraId="69201199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3A45B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147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EC0305">
                <w:rPr>
                  <w:rStyle w:val="Hipersaitas"/>
                </w:rPr>
                <w:t>TP-4 Dėl Raseinių rajono savivaldybės tarybos Kontrolės komiteto 2026 metų veiklos programos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0FCE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63596E" w:rsidRPr="00E90777" w14:paraId="66A5CD86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00A87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EC2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EC0305">
                <w:rPr>
                  <w:rStyle w:val="Hipersaitas"/>
                </w:rPr>
                <w:t>TP-5 Dėl Raseinių rajono savivaldybės tarybos Kontrolės komiteto 2025 metų veiklos ataskaitos patvirtinimo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376B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63596E" w:rsidRPr="00E90777" w14:paraId="33FCE996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7CBA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663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EC0305">
                <w:rPr>
                  <w:rStyle w:val="Hipersaitas"/>
                </w:rPr>
                <w:t>TP-6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F145C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63596E" w:rsidRPr="00E90777" w14:paraId="723325D5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9E302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A18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EC0305">
                <w:rPr>
                  <w:rStyle w:val="Hipersaitas"/>
                </w:rPr>
                <w:t>TP-7 Dėl Raseinių rajono savivaldybės tarybos 2025 m. lapkričio 27 d. sprendimo Nr. TS-324 „Dėl nekilnojamojo turto perėmimo savivaldybės nuosavybėn ir perdavimo patikėjimo teise valdyti Raseinių rajono savivaldybės administracijai“ pakeitimo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0CE33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63596E" w:rsidRPr="00E90777" w14:paraId="6809FB2F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F5C22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2A7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EC0305">
                <w:rPr>
                  <w:rStyle w:val="Hipersaitas"/>
                </w:rPr>
                <w:t>TP-10 Dėl Raseinių rajono savivaldybės 2026 metų užimtumo didinimo programos patvirtinimo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5A364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Toma Strumilienė</w:t>
            </w:r>
          </w:p>
        </w:tc>
      </w:tr>
      <w:tr w:rsidR="0063596E" w:rsidRPr="00E90777" w14:paraId="27EB733F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61B54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CE1" w14:textId="77777777" w:rsidR="0063596E" w:rsidRDefault="0063596E" w:rsidP="00FB7D9F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EC0305">
                <w:rPr>
                  <w:rStyle w:val="Hipersaitas"/>
                </w:rPr>
                <w:t>TP-11 Dėl dalyvavimo  „Lietuvos jaunimo sostinė 2027 m.“ konkurse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E4C6" w14:textId="77777777" w:rsidR="0063596E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63596E" w:rsidRPr="00E90777" w14:paraId="4CA13531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10059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C3F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EC0305">
                <w:rPr>
                  <w:rStyle w:val="Hipersaitas"/>
                </w:rPr>
                <w:t>TP-12 Dėl dalyvavimo ,,Erasmus +“ programos ,,Jaunimo dalyvavimo“  konkurse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7D348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63596E" w:rsidRPr="00E90777" w14:paraId="53BA5181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26FF1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3E8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EC0305">
                <w:rPr>
                  <w:rStyle w:val="Hipersaitas"/>
                </w:rPr>
                <w:t>TP-16 Dėl Raseinių rajono savivaldybės tarybos 2014 m. sausio 30 d. sprendimo Nr. (1.1)TS-21 „Dėl savivaldybės biudžeto lėšų, skirtų seniūnijų komunalinio ūkio objektų priežiūrai bei remontui, skirstymo seniūnijoms tvarkos aprašo patvirtinimo“ pripažinimo netekusiu galios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8BF93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3596E" w:rsidRPr="00E90777" w14:paraId="78CFDFB3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5994E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71E33" w14:textId="77777777" w:rsidR="0063596E" w:rsidRPr="00E90777" w:rsidRDefault="0063596E" w:rsidP="00FB7D9F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EC0305">
                <w:rPr>
                  <w:rStyle w:val="Hipersaitas"/>
                </w:rPr>
                <w:t>TP-17 Dėl Raseinių rajono savivaldybės valdybos 2002 m. kovo 28 d. sprendimo Nr. 114 „Dėl skaičiuojamųjų kainų bendrųjų ekonominių normatyvų“ pripažinimo netekusiu galios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E74B3" w14:textId="77777777" w:rsidR="0063596E" w:rsidRPr="00E90777" w:rsidRDefault="0063596E" w:rsidP="00FB7D9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63596E" w:rsidRPr="00E90777" w14:paraId="4BC07318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CCCA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E377A" w14:textId="77777777" w:rsidR="0063596E" w:rsidRDefault="0063596E" w:rsidP="00FB7D9F">
            <w:pPr>
              <w:jc w:val="both"/>
            </w:pPr>
            <w:hyperlink r:id="rId32" w:history="1">
              <w:r w:rsidRPr="00EC0305">
                <w:rPr>
                  <w:rStyle w:val="Hipersaitas"/>
                </w:rPr>
                <w:t>TP-18 Dėl Raseinių rajono savivaldybės turto perėmimo iš UAB „Raseinių komunalinės paslaugos“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11D9" w14:textId="77777777" w:rsidR="0063596E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63596E" w:rsidRPr="00E90777" w14:paraId="5E249916" w14:textId="77777777" w:rsidTr="0063596E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C4194" w14:textId="77777777" w:rsidR="0063596E" w:rsidRPr="00E90777" w:rsidRDefault="0063596E" w:rsidP="00FB7D9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86C9" w14:textId="77777777" w:rsidR="0063596E" w:rsidRDefault="0063596E" w:rsidP="00FB7D9F">
            <w:pPr>
              <w:jc w:val="both"/>
            </w:pPr>
            <w:hyperlink r:id="rId33" w:history="1">
              <w:r w:rsidRPr="00EC0305">
                <w:rPr>
                  <w:rStyle w:val="Hipersaitas"/>
                </w:rPr>
                <w:t xml:space="preserve">TP-19 Dėl Raseinių rajono savivaldybės tarybos 2016 m. sausio 28 d. sprendimo Nr. TS-9 „Dėl turto perdavimo pagal patikėjimo sutartį UAB </w:t>
              </w:r>
              <w:r w:rsidRPr="00EC0305">
                <w:rPr>
                  <w:rStyle w:val="Hipersaitas"/>
                </w:rPr>
                <w:lastRenderedPageBreak/>
                <w:t>„Raseinių autobusų parkas“ pakeitimo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9374" w14:textId="77777777" w:rsidR="0063596E" w:rsidRDefault="0063596E" w:rsidP="00FB7D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Irma Juknevičienė</w:t>
            </w:r>
          </w:p>
        </w:tc>
      </w:tr>
    </w:tbl>
    <w:p w14:paraId="6CDED815" w14:textId="77777777" w:rsidR="00A408F6" w:rsidRDefault="00A408F6" w:rsidP="00A408F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</w:p>
    <w:p w14:paraId="05949CB4" w14:textId="77777777" w:rsidR="0063596E" w:rsidRPr="006A5760" w:rsidRDefault="0063596E" w:rsidP="0063596E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3D1265">
        <w:t xml:space="preserve">TP-1 </w:t>
      </w:r>
      <w:r>
        <w:t>„</w:t>
      </w:r>
      <w:r w:rsidRPr="003D1265">
        <w:t>Dėl Raseinių rajono savivaldybės visuomenės sveikatos biuro nuostatų patvirtinimo</w:t>
      </w:r>
      <w:r>
        <w:t>“.</w:t>
      </w:r>
    </w:p>
    <w:p w14:paraId="314C53D9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Giedrė </w:t>
      </w:r>
      <w:proofErr w:type="spellStart"/>
      <w:r>
        <w:t>Vaidotienė</w:t>
      </w:r>
      <w:proofErr w:type="spellEnd"/>
      <w:r w:rsidRPr="006A5760">
        <w:rPr>
          <w:rFonts w:eastAsia="Calibri"/>
        </w:rPr>
        <w:t>.</w:t>
      </w:r>
    </w:p>
    <w:p w14:paraId="583976FC" w14:textId="273FD63C" w:rsidR="0063596E" w:rsidRPr="00737AAE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Pr="00A14E2F">
        <w:rPr>
          <w:rFonts w:eastAsia="Calibri"/>
        </w:rPr>
        <w:t xml:space="preserve">. </w:t>
      </w:r>
      <w:r w:rsidR="00A14E2F" w:rsidRPr="00A14E2F">
        <w:rPr>
          <w:rFonts w:eastAsia="Calibri"/>
        </w:rPr>
        <w:t>Pirmininkas klausia</w:t>
      </w:r>
      <w:r w:rsidR="00A14E2F">
        <w:rPr>
          <w:rFonts w:eastAsia="Calibri"/>
        </w:rPr>
        <w:t xml:space="preserve"> kas keitėsi konkrečiau. Pranešėja informavo, kad įstaigos pavaldumas. Daugiau k</w:t>
      </w:r>
      <w:r w:rsidRPr="00737AAE">
        <w:rPr>
          <w:rFonts w:eastAsia="Calibri"/>
        </w:rPr>
        <w:t>lausimų nėra.</w:t>
      </w:r>
    </w:p>
    <w:p w14:paraId="2F968281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C196A5A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611D038" w14:textId="7F6F3C2D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E1287">
        <w:rPr>
          <w:rFonts w:eastAsia="Calibri"/>
        </w:rPr>
        <w:t>“-</w:t>
      </w:r>
      <w:r w:rsidR="006E1287" w:rsidRPr="006E1287">
        <w:rPr>
          <w:rFonts w:eastAsia="Calibri"/>
        </w:rPr>
        <w:t>5</w:t>
      </w:r>
      <w:r w:rsidRPr="006E1287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74ED3D2D" w14:textId="187C4C72" w:rsidR="0063596E" w:rsidRDefault="0063596E" w:rsidP="0063596E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3D1265">
        <w:t xml:space="preserve">TP-3 </w:t>
      </w:r>
      <w:r>
        <w:t>„</w:t>
      </w:r>
      <w:r w:rsidRPr="003D1265">
        <w:t>Dėl 2025 metų Raseinių rajono savivaldybės specialiosios sodininkų bendrijų rėmimo programos lėšų panaudojimo ataskaitos patvirtinimo</w:t>
      </w:r>
      <w:r>
        <w:t>“.</w:t>
      </w:r>
    </w:p>
    <w:p w14:paraId="4C50E706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Pr="00DD53CE">
        <w:rPr>
          <w:color w:val="000000"/>
        </w:rPr>
        <w:t>Jolita Pamedytytė-Jovarauskienė</w:t>
      </w:r>
      <w:r w:rsidRPr="006A5760">
        <w:rPr>
          <w:rFonts w:eastAsia="Calibri"/>
        </w:rPr>
        <w:t>.</w:t>
      </w:r>
    </w:p>
    <w:p w14:paraId="56BBBECC" w14:textId="77777777" w:rsidR="0063596E" w:rsidRPr="00737AAE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7B938E58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6C8B7EF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D45304E" w14:textId="66849FEB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6E1287">
        <w:rPr>
          <w:rFonts w:eastAsia="Calibri"/>
        </w:rPr>
        <w:t>už“-</w:t>
      </w:r>
      <w:r w:rsidR="006E1287" w:rsidRPr="006E1287">
        <w:rPr>
          <w:rFonts w:eastAsia="Calibri"/>
        </w:rPr>
        <w:t>4</w:t>
      </w:r>
      <w:r w:rsidRPr="006E1287">
        <w:rPr>
          <w:rFonts w:eastAsia="Calibri"/>
        </w:rPr>
        <w:t xml:space="preserve"> </w:t>
      </w:r>
      <w:r w:rsidRPr="00821088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225AEA11" w14:textId="1386A371" w:rsidR="0063596E" w:rsidRPr="00821088" w:rsidRDefault="0063596E" w:rsidP="0063596E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21088">
        <w:rPr>
          <w:rFonts w:eastAsia="Calibri"/>
          <w:color w:val="000000" w:themeColor="text1"/>
        </w:rPr>
        <w:t>. SVARSTYTA.</w:t>
      </w:r>
      <w:r w:rsidRPr="00821088">
        <w:rPr>
          <w:color w:val="000000" w:themeColor="text1"/>
        </w:rPr>
        <w:t xml:space="preserve"> </w:t>
      </w:r>
      <w:r w:rsidRPr="003D1265">
        <w:rPr>
          <w:color w:val="000000" w:themeColor="text1"/>
        </w:rPr>
        <w:t xml:space="preserve">TP-4 Dėl </w:t>
      </w:r>
      <w:r>
        <w:rPr>
          <w:color w:val="000000" w:themeColor="text1"/>
        </w:rPr>
        <w:t>„</w:t>
      </w:r>
      <w:r w:rsidRPr="003D1265">
        <w:rPr>
          <w:color w:val="000000" w:themeColor="text1"/>
        </w:rPr>
        <w:t>Raseinių rajono savivaldybės tarybos Kontrolės komiteto 2026 metų veiklos programos patvirtinimo</w:t>
      </w:r>
      <w:r w:rsidRPr="00821088">
        <w:rPr>
          <w:color w:val="000000" w:themeColor="text1"/>
        </w:rPr>
        <w:t>“.</w:t>
      </w:r>
    </w:p>
    <w:p w14:paraId="14D25DD4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Aurimas Miliešius</w:t>
      </w:r>
      <w:r w:rsidRPr="006A5760">
        <w:rPr>
          <w:rFonts w:eastAsia="Calibri"/>
        </w:rPr>
        <w:t>.</w:t>
      </w:r>
    </w:p>
    <w:p w14:paraId="656644B6" w14:textId="77777777" w:rsidR="0063596E" w:rsidRPr="00737AAE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1F66EAE3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A4DC81A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5026BC8" w14:textId="08F7D81C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E1287">
        <w:rPr>
          <w:rFonts w:eastAsia="Calibri"/>
        </w:rPr>
        <w:t>“-5 (</w:t>
      </w:r>
      <w:r w:rsidRPr="006A5760">
        <w:rPr>
          <w:rFonts w:eastAsia="Calibri"/>
        </w:rPr>
        <w:t>vienbalsiai). PRITARTA.</w:t>
      </w:r>
    </w:p>
    <w:p w14:paraId="68EDA56E" w14:textId="33CCD868" w:rsidR="0063596E" w:rsidRPr="005B0AEC" w:rsidRDefault="0063596E" w:rsidP="0063596E">
      <w:pPr>
        <w:spacing w:line="360" w:lineRule="auto"/>
        <w:jc w:val="both"/>
      </w:pPr>
      <w:r>
        <w:rPr>
          <w:rFonts w:eastAsia="Calibri"/>
        </w:rPr>
        <w:t>4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873A5A">
        <w:t xml:space="preserve">TP-5 </w:t>
      </w:r>
      <w:r>
        <w:t>„</w:t>
      </w:r>
      <w:r w:rsidRPr="00873A5A">
        <w:t>Dėl Raseinių rajono savivaldybės tarybos Kontrolės komiteto 2025 metų veiklos ataskaitos patvirtinimo</w:t>
      </w:r>
      <w:r>
        <w:t>“.</w:t>
      </w:r>
    </w:p>
    <w:p w14:paraId="7FF05BA0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Aurimas Miliešius</w:t>
      </w:r>
      <w:r w:rsidRPr="006A5760">
        <w:rPr>
          <w:rFonts w:eastAsia="Calibri"/>
        </w:rPr>
        <w:t>.</w:t>
      </w:r>
    </w:p>
    <w:p w14:paraId="42F81431" w14:textId="77777777" w:rsidR="0063596E" w:rsidRPr="00737AAE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K</w:t>
      </w:r>
      <w:r w:rsidRPr="00737AAE">
        <w:rPr>
          <w:rFonts w:eastAsia="Calibri"/>
        </w:rPr>
        <w:t>lausimų nėra.</w:t>
      </w:r>
    </w:p>
    <w:p w14:paraId="422B7A6F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904DDFA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AC477A4" w14:textId="3CD0DB33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E1287">
        <w:rPr>
          <w:rFonts w:eastAsia="Calibri"/>
        </w:rPr>
        <w:t>“-</w:t>
      </w:r>
      <w:r w:rsidR="006E1287" w:rsidRPr="006E1287">
        <w:rPr>
          <w:rFonts w:eastAsia="Calibri"/>
        </w:rPr>
        <w:t>4</w:t>
      </w:r>
      <w:r w:rsidRPr="006E1287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0E2EB4C9" w14:textId="37F681D6" w:rsidR="0063596E" w:rsidRPr="005B0AEC" w:rsidRDefault="0063596E" w:rsidP="0063596E">
      <w:pPr>
        <w:spacing w:line="360" w:lineRule="auto"/>
        <w:jc w:val="both"/>
      </w:pPr>
      <w:r>
        <w:rPr>
          <w:rFonts w:eastAsia="Calibri"/>
        </w:rPr>
        <w:t>5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873A5A">
        <w:t>TP-6 Dėl nekilnojamojo turto perėmimo Savivaldybės nuosavybėn ir perdavimo patikėjimo teise valdyti Raseinių rajono savivaldybės administracijai</w:t>
      </w:r>
      <w:r>
        <w:t>“.</w:t>
      </w:r>
    </w:p>
    <w:p w14:paraId="30DA2D35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Valdas Butrimas</w:t>
      </w:r>
      <w:r w:rsidRPr="006A5760">
        <w:rPr>
          <w:rFonts w:eastAsia="Calibri"/>
        </w:rPr>
        <w:t>.</w:t>
      </w:r>
    </w:p>
    <w:p w14:paraId="3D0507D8" w14:textId="2898EB83" w:rsidR="0063596E" w:rsidRPr="00737AAE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135982">
        <w:rPr>
          <w:rFonts w:eastAsia="Calibri"/>
        </w:rPr>
        <w:t>Pirmininkas klausia kas anksčiau buvo vykdoma su turtu. Daugiau k</w:t>
      </w:r>
      <w:r w:rsidRPr="00737AAE">
        <w:rPr>
          <w:rFonts w:eastAsia="Calibri"/>
        </w:rPr>
        <w:t>lausimų nėra.</w:t>
      </w:r>
    </w:p>
    <w:p w14:paraId="050ACF26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AB9AAF1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FDF93A1" w14:textId="337607F9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BALSAVO: „už“-5 (vienbalsiai). PRITARTA.</w:t>
      </w:r>
    </w:p>
    <w:p w14:paraId="0F2F442F" w14:textId="52414C3F" w:rsidR="0063596E" w:rsidRPr="006E1287" w:rsidRDefault="0063596E" w:rsidP="0063596E">
      <w:pPr>
        <w:spacing w:line="360" w:lineRule="auto"/>
        <w:jc w:val="both"/>
      </w:pPr>
      <w:r w:rsidRPr="006E1287">
        <w:rPr>
          <w:rFonts w:eastAsia="Calibri"/>
        </w:rPr>
        <w:t>6. SVARSTYTA.</w:t>
      </w:r>
      <w:r w:rsidRPr="006E1287">
        <w:t xml:space="preserve"> TP-7 „Dėl Raseinių rajono savivaldybės tarybos 2025 m. lapkričio 27 d. sprendimo Nr. TS-324 „Dėl nekilnojamojo turto perėmimo savivaldybės nuosavybėn ir perdavimo patikėjimo teise valdyti Raseinių rajono savivaldybės administracijai“ pakeitimo“.</w:t>
      </w:r>
    </w:p>
    <w:p w14:paraId="2357777F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 xml:space="preserve">Pranešėjas – </w:t>
      </w:r>
      <w:r w:rsidRPr="006E1287">
        <w:t>Valdas Butrimas</w:t>
      </w:r>
      <w:r w:rsidRPr="006E1287">
        <w:rPr>
          <w:rFonts w:eastAsia="Calibri"/>
        </w:rPr>
        <w:t>.</w:t>
      </w:r>
    </w:p>
    <w:p w14:paraId="6D90145B" w14:textId="45CCAC7A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Pranešėjas pristatė sprendimo projektą</w:t>
      </w:r>
      <w:r w:rsidR="00135982" w:rsidRPr="006E1287">
        <w:rPr>
          <w:rFonts w:eastAsia="Calibri"/>
        </w:rPr>
        <w:t>. Pirmininkas klausia ar labai skiriasi ilgiai po inventorizacijos. Pranešėjas informavo, kad iki 10 metrų. Daugiau k</w:t>
      </w:r>
      <w:r w:rsidRPr="006E1287">
        <w:rPr>
          <w:rFonts w:eastAsia="Calibri"/>
        </w:rPr>
        <w:t>lausimų nėra.</w:t>
      </w:r>
    </w:p>
    <w:p w14:paraId="4B69E35D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Posėdžio pirmininkas siūlo balsuoti dėl sprendimo projekto.</w:t>
      </w:r>
    </w:p>
    <w:p w14:paraId="38444DD0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NUTARTA. Pritarti sprendimo projektui.</w:t>
      </w:r>
    </w:p>
    <w:p w14:paraId="2F69F509" w14:textId="521CAA22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BALSAVO: „už“-5 (vienbalsiai). PRITARTA.</w:t>
      </w:r>
    </w:p>
    <w:p w14:paraId="1FFDE213" w14:textId="6B651BC5" w:rsidR="0063596E" w:rsidRPr="006E1287" w:rsidRDefault="0063596E" w:rsidP="0063596E">
      <w:pPr>
        <w:spacing w:line="360" w:lineRule="auto"/>
        <w:jc w:val="both"/>
      </w:pPr>
      <w:r w:rsidRPr="006E1287">
        <w:rPr>
          <w:rFonts w:eastAsia="Calibri"/>
        </w:rPr>
        <w:t>7. SVARSTYTA.</w:t>
      </w:r>
      <w:r w:rsidRPr="006E1287">
        <w:t xml:space="preserve"> TP-10 „Dėl Raseinių rajono savivaldybės 2026 metų užimtumo didinimo programos patvirtinimo“.</w:t>
      </w:r>
    </w:p>
    <w:p w14:paraId="69D6B18A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 xml:space="preserve">Pranešėja – </w:t>
      </w:r>
      <w:r w:rsidRPr="006E1287">
        <w:t>Toma Strumilienė</w:t>
      </w:r>
      <w:r w:rsidRPr="006E1287">
        <w:rPr>
          <w:rFonts w:eastAsia="Calibri"/>
        </w:rPr>
        <w:t>.</w:t>
      </w:r>
    </w:p>
    <w:p w14:paraId="6C65F5A3" w14:textId="01470432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 xml:space="preserve">Pranešėja pristatė sprendimo projektą. </w:t>
      </w:r>
      <w:r w:rsidR="00135982" w:rsidRPr="006E1287">
        <w:rPr>
          <w:rFonts w:eastAsia="Calibri"/>
        </w:rPr>
        <w:t>Pirmininkas klausia ar darbdavių lūkesčiai buvo patenkinti. Pranešėja informavo, kad patenkinti. Daug k</w:t>
      </w:r>
      <w:r w:rsidRPr="006E1287">
        <w:rPr>
          <w:rFonts w:eastAsia="Calibri"/>
        </w:rPr>
        <w:t>lausimų nėra.</w:t>
      </w:r>
    </w:p>
    <w:p w14:paraId="1E8D6DBF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Posėdžio pirmininkas siūlo balsuoti dėl sprendimo projekto.</w:t>
      </w:r>
    </w:p>
    <w:p w14:paraId="32B7F1DC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NUTARTA. Pritarti sprendimo projektui.</w:t>
      </w:r>
    </w:p>
    <w:p w14:paraId="55C6449C" w14:textId="30B7A98D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BALSAVO: „už“-5 (vienbalsiai). PRITARTA.</w:t>
      </w:r>
    </w:p>
    <w:p w14:paraId="3242FDA6" w14:textId="25737773" w:rsidR="0063596E" w:rsidRPr="006E1287" w:rsidRDefault="0063596E" w:rsidP="0063596E">
      <w:pPr>
        <w:spacing w:line="360" w:lineRule="auto"/>
        <w:jc w:val="both"/>
      </w:pPr>
      <w:r w:rsidRPr="006E1287">
        <w:rPr>
          <w:rFonts w:eastAsia="Calibri"/>
        </w:rPr>
        <w:t>8. SVARSTYTA.</w:t>
      </w:r>
      <w:r w:rsidRPr="006E1287">
        <w:t xml:space="preserve"> TP-11 „Dėl dalyvavimo  „Lietuvos jaunimo sostinė 2027 m.“ konkurse“.</w:t>
      </w:r>
    </w:p>
    <w:p w14:paraId="4F098F23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Pranešėja – Gintarė Žemgulė.</w:t>
      </w:r>
    </w:p>
    <w:p w14:paraId="3CC516A5" w14:textId="7B26F1BB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Pranešėja pristatė sprendimo projektą.</w:t>
      </w:r>
      <w:r w:rsidR="005B1D1F" w:rsidRPr="006E1287">
        <w:rPr>
          <w:rFonts w:eastAsia="Calibri"/>
        </w:rPr>
        <w:t xml:space="preserve"> E. Juška klausia kokių veiksmų reikėtų imtis, kad Raseiniai taptų Lietuvos jaunimo sostine. Pranešėja informavo, kad kiekviena savivaldybė turėtų eiti savo unikaliu keliu. Daugiau k</w:t>
      </w:r>
      <w:r w:rsidRPr="006E1287">
        <w:rPr>
          <w:rFonts w:eastAsia="Calibri"/>
        </w:rPr>
        <w:t>ausimų nėra.</w:t>
      </w:r>
    </w:p>
    <w:p w14:paraId="7002851D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Posėdžio pirmininkas siūlo balsuoti dėl sprendimo projekto.</w:t>
      </w:r>
    </w:p>
    <w:p w14:paraId="2BB9AD30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NUTARTA. Pritarti sprendimo projektui.</w:t>
      </w:r>
    </w:p>
    <w:p w14:paraId="0D35C376" w14:textId="10F05FD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BALSAVO: „už“-5 (vienbalsiai</w:t>
      </w:r>
      <w:r w:rsidRPr="006A5760">
        <w:rPr>
          <w:rFonts w:eastAsia="Calibri"/>
        </w:rPr>
        <w:t>). PRITARTA.</w:t>
      </w:r>
    </w:p>
    <w:p w14:paraId="6298421C" w14:textId="18F3D9C4" w:rsidR="0063596E" w:rsidRPr="008358A1" w:rsidRDefault="0063596E" w:rsidP="0063596E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TP-12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dalyvavimo ,,Erasmus +“ programos ,,Jaunimo dalyvavimo“  konkurse</w:t>
      </w:r>
      <w:r w:rsidRPr="008358A1">
        <w:rPr>
          <w:color w:val="000000" w:themeColor="text1"/>
        </w:rPr>
        <w:t>“.</w:t>
      </w:r>
    </w:p>
    <w:p w14:paraId="062D0783" w14:textId="77777777" w:rsidR="0063596E" w:rsidRPr="00D93D48" w:rsidRDefault="0063596E" w:rsidP="0063596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873A5A">
        <w:rPr>
          <w:rFonts w:eastAsia="Calibri"/>
        </w:rPr>
        <w:t>Gintarė Žemgulė</w:t>
      </w:r>
      <w:r w:rsidRPr="00D93D48">
        <w:rPr>
          <w:rFonts w:eastAsia="Calibri"/>
          <w:color w:val="000000" w:themeColor="text1"/>
        </w:rPr>
        <w:t>.</w:t>
      </w:r>
    </w:p>
    <w:p w14:paraId="0885F02E" w14:textId="77777777" w:rsidR="0063596E" w:rsidRPr="00EA604C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155BC20C" w14:textId="77777777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7C2FF5B6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6F23F87" w14:textId="70AAAEE0" w:rsidR="0063596E" w:rsidRPr="006A5760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E1287">
        <w:rPr>
          <w:rFonts w:eastAsia="Calibri"/>
        </w:rPr>
        <w:t>“-</w:t>
      </w:r>
      <w:r w:rsidR="006E1287">
        <w:rPr>
          <w:rFonts w:eastAsia="Calibri"/>
        </w:rPr>
        <w:t>5</w:t>
      </w:r>
      <w:r w:rsidRPr="006E1287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384821A8" w14:textId="0AF7E165" w:rsidR="0063596E" w:rsidRDefault="0063596E" w:rsidP="0063596E">
      <w:pPr>
        <w:spacing w:line="360" w:lineRule="auto"/>
        <w:jc w:val="both"/>
      </w:pPr>
      <w:r>
        <w:rPr>
          <w:rFonts w:eastAsia="Calibri"/>
        </w:rPr>
        <w:t>10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873A5A">
        <w:t xml:space="preserve">TP-16 </w:t>
      </w:r>
      <w:r>
        <w:t>„</w:t>
      </w:r>
      <w:r w:rsidRPr="00873A5A">
        <w:t>Dėl Raseinių rajono savivaldybės tarybos 2014 m. sausio 30 d. sprendimo Nr. (1.1)TS-21 „Dėl savivaldybės biudžeto lėšų, skirtų seniūnijų komunalinio ūkio objektų priežiūrai bei remontui, skirstymo seniūnijoms tvarkos aprašo patvirtinimo“ pripažinimo netekusiu galios</w:t>
      </w:r>
      <w:r>
        <w:t>“</w:t>
      </w:r>
      <w:r w:rsidRPr="005144F9">
        <w:t>.</w:t>
      </w:r>
    </w:p>
    <w:p w14:paraId="424007C4" w14:textId="5B03428D" w:rsidR="0063596E" w:rsidRPr="00A62BA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EB0909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2D76CCF6" w14:textId="64FC05C7" w:rsidR="0063596E" w:rsidRPr="00EA604C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projektą. Klausimų nėra.</w:t>
      </w:r>
    </w:p>
    <w:p w14:paraId="41A1BC47" w14:textId="77777777" w:rsidR="0063596E" w:rsidRPr="00EA604C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74C0D17F" w14:textId="77777777" w:rsidR="0063596E" w:rsidRPr="00C77F22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431EFF2" w14:textId="146F303B" w:rsidR="0063596E" w:rsidRDefault="0063596E" w:rsidP="0063596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„už</w:t>
      </w:r>
      <w:r w:rsidRPr="006E1287">
        <w:rPr>
          <w:rFonts w:eastAsia="Calibri"/>
        </w:rPr>
        <w:t>“-</w:t>
      </w:r>
      <w:r w:rsidR="006E1287" w:rsidRPr="006E1287">
        <w:rPr>
          <w:rFonts w:eastAsia="Calibri"/>
        </w:rPr>
        <w:t>4</w:t>
      </w:r>
      <w:r w:rsidRPr="006E1287">
        <w:rPr>
          <w:rFonts w:eastAsia="Calibri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>.</w:t>
      </w:r>
    </w:p>
    <w:p w14:paraId="2ACEE5AA" w14:textId="14C19280" w:rsidR="0063596E" w:rsidRPr="008358A1" w:rsidRDefault="0063596E" w:rsidP="0063596E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TP-17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Raseinių rajono savivaldybės valdybos 2002 m. kovo 28 d. sprendimo Nr. 114 „Dėl skaičiuojamųjų kainų bendrųjų ekonominių normatyvų“ pripažinimo netekusiu galios</w:t>
      </w:r>
      <w:r w:rsidRPr="008358A1">
        <w:rPr>
          <w:color w:val="000000" w:themeColor="text1"/>
        </w:rPr>
        <w:t>“.</w:t>
      </w:r>
    </w:p>
    <w:p w14:paraId="5F0D3475" w14:textId="77777777" w:rsidR="00EB0909" w:rsidRPr="00A62BA7" w:rsidRDefault="00EB0909" w:rsidP="00EB090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18A26105" w14:textId="3935EE19" w:rsidR="00EB0909" w:rsidRPr="00EA604C" w:rsidRDefault="00EB0909" w:rsidP="00EB090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projektą. Klausimų nėra.</w:t>
      </w:r>
    </w:p>
    <w:p w14:paraId="2870C19A" w14:textId="77777777" w:rsidR="00EB0909" w:rsidRPr="00EA604C" w:rsidRDefault="00EB0909" w:rsidP="00EB090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08C0010C" w14:textId="77777777" w:rsidR="00EB0909" w:rsidRPr="006E1287" w:rsidRDefault="00EB0909" w:rsidP="00EB0909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NUTARTA. Pritarti sprendimo projektui.</w:t>
      </w:r>
    </w:p>
    <w:p w14:paraId="48F4E381" w14:textId="0899FD50" w:rsidR="00EB0909" w:rsidRPr="006E1287" w:rsidRDefault="00EB0909" w:rsidP="00EB0909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BALSAVO: „už“-5 (vienbalsiai). PRITARTA.</w:t>
      </w:r>
    </w:p>
    <w:p w14:paraId="35EE241B" w14:textId="553A58BF" w:rsidR="0063596E" w:rsidRPr="006E1287" w:rsidRDefault="0063596E" w:rsidP="0063596E">
      <w:pPr>
        <w:spacing w:line="360" w:lineRule="auto"/>
        <w:jc w:val="both"/>
      </w:pPr>
      <w:r w:rsidRPr="006E1287">
        <w:rPr>
          <w:rFonts w:eastAsia="Calibri"/>
        </w:rPr>
        <w:t>12. SVARSTYTA.</w:t>
      </w:r>
      <w:r w:rsidRPr="006E1287">
        <w:t xml:space="preserve"> TP-18 „Dėl Raseinių rajono savivaldybės turto perėmimo iš UAB „Raseinių komunalinės paslaugos“.</w:t>
      </w:r>
    </w:p>
    <w:p w14:paraId="0BEBED83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Pranešėja – Irma Juknevičienė.</w:t>
      </w:r>
    </w:p>
    <w:p w14:paraId="75037BED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Pranešėja pristatė sprendimo projektą. Klausimų nėra.</w:t>
      </w:r>
    </w:p>
    <w:p w14:paraId="21B61BED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Posėdžio pirmininkas siūlo balsuoti dėl sprendimo projekto.</w:t>
      </w:r>
    </w:p>
    <w:p w14:paraId="625A0B11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6E1287">
        <w:rPr>
          <w:rFonts w:eastAsia="Calibri"/>
        </w:rPr>
        <w:t>NUTARTA. Pritarti sprendimo projektui.</w:t>
      </w:r>
    </w:p>
    <w:p w14:paraId="33677F51" w14:textId="70CA30A3" w:rsidR="0063596E" w:rsidRDefault="0063596E" w:rsidP="0063596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E1287">
        <w:rPr>
          <w:rFonts w:eastAsia="Calibri"/>
        </w:rPr>
        <w:t>BALSAVO: „už“-</w:t>
      </w:r>
      <w:r w:rsidR="006E1287" w:rsidRPr="006E1287">
        <w:rPr>
          <w:rFonts w:eastAsia="Calibri"/>
        </w:rPr>
        <w:t>4</w:t>
      </w:r>
      <w:r w:rsidRPr="006E1287">
        <w:rPr>
          <w:rFonts w:eastAsia="Calibri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>.</w:t>
      </w:r>
    </w:p>
    <w:p w14:paraId="248C0EBC" w14:textId="4B27DE99" w:rsidR="0063596E" w:rsidRPr="008358A1" w:rsidRDefault="0063596E" w:rsidP="0063596E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73A5A">
        <w:rPr>
          <w:color w:val="000000" w:themeColor="text1"/>
        </w:rPr>
        <w:t xml:space="preserve">TP-19 </w:t>
      </w:r>
      <w:r>
        <w:rPr>
          <w:color w:val="000000" w:themeColor="text1"/>
        </w:rPr>
        <w:t>„</w:t>
      </w:r>
      <w:r w:rsidRPr="00873A5A">
        <w:rPr>
          <w:color w:val="000000" w:themeColor="text1"/>
        </w:rPr>
        <w:t>Dėl Raseinių rajono savivaldybės tarybos 2016 m. sausio 28 d. sprendimo Nr. TS-9 „Dėl turto perdavimo pagal patikėjimo sutartį UAB „Raseinių autobusų parkas“ pakeitimo</w:t>
      </w:r>
      <w:r w:rsidRPr="008358A1">
        <w:rPr>
          <w:color w:val="000000" w:themeColor="text1"/>
        </w:rPr>
        <w:t>“.</w:t>
      </w:r>
    </w:p>
    <w:p w14:paraId="2C1E00A4" w14:textId="77777777" w:rsidR="0063596E" w:rsidRPr="00A62BA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160B4BDA" w14:textId="77777777" w:rsidR="0063596E" w:rsidRPr="00EB0909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EB0909">
        <w:rPr>
          <w:rFonts w:eastAsia="Calibri"/>
        </w:rPr>
        <w:t>Pranešėja pristatė sprendimo projektą su patikslinimu pagal Vyriausybės atstovo pastabas. Klausimų nėra.</w:t>
      </w:r>
    </w:p>
    <w:p w14:paraId="4A69AD7B" w14:textId="77777777" w:rsidR="0063596E" w:rsidRPr="00EB0909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EB0909">
        <w:rPr>
          <w:rFonts w:eastAsia="Calibri"/>
        </w:rPr>
        <w:t>Posėdžio pirmininkas siūlo balsuoti dėl sprendimo projekto su patikslinimu.</w:t>
      </w:r>
    </w:p>
    <w:p w14:paraId="533125DE" w14:textId="77777777" w:rsidR="0063596E" w:rsidRPr="006E1287" w:rsidRDefault="0063596E" w:rsidP="0063596E">
      <w:pPr>
        <w:spacing w:line="360" w:lineRule="auto"/>
        <w:ind w:firstLine="851"/>
        <w:jc w:val="both"/>
        <w:rPr>
          <w:rFonts w:eastAsia="Calibri"/>
        </w:rPr>
      </w:pPr>
      <w:r w:rsidRPr="00EB0909">
        <w:rPr>
          <w:rFonts w:eastAsia="Calibri"/>
        </w:rPr>
        <w:lastRenderedPageBreak/>
        <w:t xml:space="preserve">NUTARTA. </w:t>
      </w:r>
      <w:r w:rsidRPr="006E1287">
        <w:rPr>
          <w:rFonts w:eastAsia="Calibri"/>
        </w:rPr>
        <w:t>Pritarti sprendimo projektui su patikslinimu.</w:t>
      </w:r>
    </w:p>
    <w:p w14:paraId="1F869BDA" w14:textId="17B8D1BB" w:rsidR="0063596E" w:rsidRDefault="0063596E" w:rsidP="0063596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E1287">
        <w:rPr>
          <w:rFonts w:eastAsia="Calibri"/>
        </w:rPr>
        <w:t>BALSAVO: „už“-5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>.</w:t>
      </w:r>
    </w:p>
    <w:p w14:paraId="1266468A" w14:textId="77777777" w:rsidR="00FB1403" w:rsidRDefault="00FB1403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11E828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4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5"/>
      <w:headerReference w:type="default" r:id="rId3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175A" w14:textId="77777777" w:rsidR="0099071D" w:rsidRDefault="0099071D">
      <w:r>
        <w:separator/>
      </w:r>
    </w:p>
  </w:endnote>
  <w:endnote w:type="continuationSeparator" w:id="0">
    <w:p w14:paraId="2B5477F6" w14:textId="77777777" w:rsidR="0099071D" w:rsidRDefault="009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46E4" w14:textId="77777777" w:rsidR="0099071D" w:rsidRDefault="0099071D">
      <w:r>
        <w:separator/>
      </w:r>
    </w:p>
  </w:footnote>
  <w:footnote w:type="continuationSeparator" w:id="0">
    <w:p w14:paraId="64CC8085" w14:textId="77777777" w:rsidR="0099071D" w:rsidRDefault="009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0CFE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5982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4F5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1D1F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96E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287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4E1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1D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4E2F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49A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23DB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0909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90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cd69bc03f4fc11f0b9baf24db8ed7e40?positionInSearchResults=12&amp;searchModelUUID=44c68e10-5526-4b54-9df7-8cdc3a7e8eb0" TargetMode="External"/><Relationship Id="rId18" Type="http://schemas.openxmlformats.org/officeDocument/2006/relationships/hyperlink" Target="https://e-seimas.lrs.lt/portal/legalAct/lt/TAP/a8157191f50311f0b9baf24db8ed7e40?positionInSearchResults=2&amp;searchModelUUID=44c68e10-5526-4b54-9df7-8cdc3a7e8eb0" TargetMode="External"/><Relationship Id="rId26" Type="http://schemas.openxmlformats.org/officeDocument/2006/relationships/hyperlink" Target="https://e-seimas.lrs.lt/portal/legalAct/lt/TAP/cd69bc03f4fc11f0b9baf24db8ed7e40?positionInSearchResults=12&amp;searchModelUUID=44c68e10-5526-4b54-9df7-8cdc3a7e8eb0" TargetMode="External"/><Relationship Id="rId21" Type="http://schemas.openxmlformats.org/officeDocument/2006/relationships/hyperlink" Target="https://e-seimas.lrs.lt/portal/legalAct/lt/TAP/9b7b0490f4f911f0b9baf24db8ed7e40?positionInSearchResults=18&amp;searchModelUUID=44c68e10-5526-4b54-9df7-8cdc3a7e8eb0" TargetMode="External"/><Relationship Id="rId34" Type="http://schemas.openxmlformats.org/officeDocument/2006/relationships/hyperlink" Target="http://e-demokratija.raseiniai.lt/VideoV3/Confere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62044bb4f4fc11f0b9baf24db8ed7e40?positionInSearchResults=13&amp;searchModelUUID=44c68e10-5526-4b54-9df7-8cdc3a7e8eb0" TargetMode="External"/><Relationship Id="rId17" Type="http://schemas.openxmlformats.org/officeDocument/2006/relationships/hyperlink" Target="https://e-seimas.lrs.lt/portal/legalAct/lt/TAP/3cbe5920f50311f0b9baf24db8ed7e40?positionInSearchResults=3&amp;searchModelUUID=44c68e10-5526-4b54-9df7-8cdc3a7e8eb0" TargetMode="External"/><Relationship Id="rId25" Type="http://schemas.openxmlformats.org/officeDocument/2006/relationships/hyperlink" Target="https://e-seimas.lrs.lt/portal/legalAct/lt/TAP/62044bb4f4fc11f0b9baf24db8ed7e40?positionInSearchResults=13&amp;searchModelUUID=44c68e10-5526-4b54-9df7-8cdc3a7e8eb0" TargetMode="External"/><Relationship Id="rId33" Type="http://schemas.openxmlformats.org/officeDocument/2006/relationships/hyperlink" Target="https://e-seimas.lrs.lt/portal/legalAct/lt/TAP/eaea18d4f50411f0b9baf24db8ed7e40?positionInSearchResults=0&amp;searchModelUUID=44c68e10-5526-4b54-9df7-8cdc3a7e8eb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051c6f04f50011f0b9baf24db8ed7e40?positionInSearchResults=7&amp;searchModelUUID=44c68e10-5526-4b54-9df7-8cdc3a7e8eb0" TargetMode="External"/><Relationship Id="rId20" Type="http://schemas.openxmlformats.org/officeDocument/2006/relationships/hyperlink" Target="https://e-seimas.lrs.lt/portal/legalAct/lt/TAP/eaea18d4f50411f0b9baf24db8ed7e40?positionInSearchResults=0&amp;searchModelUUID=44c68e10-5526-4b54-9df7-8cdc3a7e8eb0" TargetMode="External"/><Relationship Id="rId29" Type="http://schemas.openxmlformats.org/officeDocument/2006/relationships/hyperlink" Target="https://e-seimas.lrs.lt/portal/legalAct/lt/TAP/051c6f04f50011f0b9baf24db8ed7e40?positionInSearchResults=7&amp;searchModelUUID=44c68e10-5526-4b54-9df7-8cdc3a7e8e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2f3b146f4fb11f0b9baf24db8ed7e40?positionInSearchResults=14&amp;searchModelUUID=44c68e10-5526-4b54-9df7-8cdc3a7e8eb0" TargetMode="External"/><Relationship Id="rId24" Type="http://schemas.openxmlformats.org/officeDocument/2006/relationships/hyperlink" Target="https://e-seimas.lrs.lt/portal/legalAct/lt/TAP/d2f3b146f4fb11f0b9baf24db8ed7e40?positionInSearchResults=14&amp;searchModelUUID=44c68e10-5526-4b54-9df7-8cdc3a7e8eb0" TargetMode="External"/><Relationship Id="rId32" Type="http://schemas.openxmlformats.org/officeDocument/2006/relationships/hyperlink" Target="https://e-seimas.lrs.lt/portal/legalAct/lt/TAP/37dfbf14f50411f0b9baf24db8ed7e40?positionInSearchResults=1&amp;searchModelUUID=44c68e10-5526-4b54-9df7-8cdc3a7e8eb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99be2aa0f4ff11f0b9baf24db8ed7e40?positionInSearchResults=8&amp;searchModelUUID=44c68e10-5526-4b54-9df7-8cdc3a7e8eb0" TargetMode="External"/><Relationship Id="rId23" Type="http://schemas.openxmlformats.org/officeDocument/2006/relationships/hyperlink" Target="https://e-seimas.lrs.lt/portal/legalAct/lt/TAP/672a4f06f4fb11f0b9baf24db8ed7e40?positionInSearchResults=15&amp;searchModelUUID=44c68e10-5526-4b54-9df7-8cdc3a7e8eb0" TargetMode="External"/><Relationship Id="rId28" Type="http://schemas.openxmlformats.org/officeDocument/2006/relationships/hyperlink" Target="https://e-seimas.lrs.lt/portal/legalAct/lt/TAP/99be2aa0f4ff11f0b9baf24db8ed7e40?positionInSearchResults=8&amp;searchModelUUID=44c68e10-5526-4b54-9df7-8cdc3a7e8eb0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-seimas.lrs.lt/portal/legalAct/lt/TAP/672a4f06f4fb11f0b9baf24db8ed7e40?positionInSearchResults=15&amp;searchModelUUID=44c68e10-5526-4b54-9df7-8cdc3a7e8eb0" TargetMode="External"/><Relationship Id="rId19" Type="http://schemas.openxmlformats.org/officeDocument/2006/relationships/hyperlink" Target="https://e-seimas.lrs.lt/portal/legalAct/lt/TAP/37dfbf14f50411f0b9baf24db8ed7e40?positionInSearchResults=1&amp;searchModelUUID=44c68e10-5526-4b54-9df7-8cdc3a7e8eb0" TargetMode="External"/><Relationship Id="rId31" Type="http://schemas.openxmlformats.org/officeDocument/2006/relationships/hyperlink" Target="https://e-seimas.lrs.lt/portal/legalAct/lt/TAP/a8157191f50311f0b9baf24db8ed7e40?positionInSearchResults=2&amp;searchModelUUID=44c68e10-5526-4b54-9df7-8cdc3a7e8e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d7f11df0f4fa11f0b9baf24db8ed7e40?positionInSearchResults=16&amp;searchModelUUID=44c68e10-5526-4b54-9df7-8cdc3a7e8eb0" TargetMode="External"/><Relationship Id="rId14" Type="http://schemas.openxmlformats.org/officeDocument/2006/relationships/hyperlink" Target="https://e-seimas.lrs.lt/portal/legalAct/lt/TAP/e6af15f0f4fe11f0b9baf24db8ed7e40?positionInSearchResults=9&amp;searchModelUUID=44c68e10-5526-4b54-9df7-8cdc3a7e8eb0" TargetMode="External"/><Relationship Id="rId22" Type="http://schemas.openxmlformats.org/officeDocument/2006/relationships/hyperlink" Target="https://e-seimas.lrs.lt/portal/legalAct/lt/TAP/d7f11df0f4fa11f0b9baf24db8ed7e40?positionInSearchResults=16&amp;searchModelUUID=44c68e10-5526-4b54-9df7-8cdc3a7e8eb0" TargetMode="External"/><Relationship Id="rId27" Type="http://schemas.openxmlformats.org/officeDocument/2006/relationships/hyperlink" Target="https://e-seimas.lrs.lt/portal/legalAct/lt/TAP/e6af15f0f4fe11f0b9baf24db8ed7e40?positionInSearchResults=9&amp;searchModelUUID=44c68e10-5526-4b54-9df7-8cdc3a7e8eb0" TargetMode="External"/><Relationship Id="rId30" Type="http://schemas.openxmlformats.org/officeDocument/2006/relationships/hyperlink" Target="https://e-seimas.lrs.lt/portal/legalAct/lt/TAP/3cbe5920f50311f0b9baf24db8ed7e40?positionInSearchResults=3&amp;searchModelUUID=44c68e10-5526-4b54-9df7-8cdc3a7e8eb0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-seimas.lrs.lt/portal/legalAct/lt/TAP/9b7b0490f4f911f0b9baf24db8ed7e40?positionInSearchResults=18&amp;searchModelUUID=44c68e10-5526-4b54-9df7-8cdc3a7e8eb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</TotalTime>
  <Pages>1</Pages>
  <Words>10116</Words>
  <Characters>5767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15852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938</cp:revision>
  <cp:lastPrinted>2019-06-17T13:37:00Z</cp:lastPrinted>
  <dcterms:created xsi:type="dcterms:W3CDTF">2019-09-25T09:36:00Z</dcterms:created>
  <dcterms:modified xsi:type="dcterms:W3CDTF">2026-01-28T12:02:00Z</dcterms:modified>
</cp:coreProperties>
</file>